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1E" w:rsidRDefault="0015171E" w:rsidP="0015171E">
      <w:pPr>
        <w:ind w:left="-900"/>
        <w:jc w:val="center"/>
        <w:rPr>
          <w:b/>
        </w:rPr>
      </w:pPr>
      <w:r>
        <w:rPr>
          <w:b/>
        </w:rPr>
        <w:t xml:space="preserve">                    МУНИЦИПАЛЬНАЯ КАЗЕННАЯ ОБРАЗОВАТЕЛЬНАЯ ОРГАНИЗАЦИЯ          </w:t>
      </w:r>
    </w:p>
    <w:p w:rsidR="0015171E" w:rsidRDefault="0015171E" w:rsidP="0015171E">
      <w:pPr>
        <w:ind w:left="-900"/>
        <w:jc w:val="center"/>
        <w:rPr>
          <w:b/>
        </w:rPr>
      </w:pPr>
      <w:r>
        <w:rPr>
          <w:b/>
        </w:rPr>
        <w:t xml:space="preserve">                ДОПОЛНИТЕЛЬНОГО ОБРАЗОВАНИЯ</w:t>
      </w:r>
    </w:p>
    <w:p w:rsidR="0015171E" w:rsidRDefault="0015171E" w:rsidP="0015171E">
      <w:pPr>
        <w:ind w:left="-900"/>
        <w:jc w:val="center"/>
        <w:rPr>
          <w:b/>
        </w:rPr>
      </w:pPr>
      <w:r>
        <w:rPr>
          <w:b/>
        </w:rPr>
        <w:t xml:space="preserve">                   «БОЛЬШЕСОЛДАТСКИЙ РАЙОННЫЙ ДОМ ДЕТСКОГО ТВОРЧЕСТВА»    </w:t>
      </w:r>
    </w:p>
    <w:p w:rsidR="0015171E" w:rsidRDefault="0015171E" w:rsidP="0015171E">
      <w:pPr>
        <w:ind w:left="-900"/>
        <w:jc w:val="center"/>
        <w:rPr>
          <w:b/>
        </w:rPr>
      </w:pPr>
      <w:r>
        <w:rPr>
          <w:b/>
        </w:rPr>
        <w:t xml:space="preserve">                   БОЛЬШЕСОЛДАТСКОГО РАЙОНА КУРСКОЙ ОБЛАСТИ</w:t>
      </w: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  <w:r>
        <w:rPr>
          <w:b/>
        </w:rPr>
        <w:t>ПРИКАЗ</w:t>
      </w:r>
    </w:p>
    <w:p w:rsidR="0015171E" w:rsidRDefault="0015171E" w:rsidP="0015171E">
      <w:pPr>
        <w:rPr>
          <w:b/>
        </w:rPr>
      </w:pPr>
    </w:p>
    <w:p w:rsidR="0015171E" w:rsidRPr="00D560D8" w:rsidRDefault="0015171E" w:rsidP="0015171E">
      <w:pPr>
        <w:jc w:val="both"/>
        <w:rPr>
          <w:b/>
          <w:color w:val="000000"/>
        </w:rPr>
      </w:pPr>
      <w:r>
        <w:rPr>
          <w:b/>
        </w:rPr>
        <w:t xml:space="preserve">          от 13.03.2018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 </w:t>
      </w:r>
      <w:r w:rsidRPr="00D560D8">
        <w:rPr>
          <w:b/>
          <w:color w:val="000000"/>
        </w:rPr>
        <w:t>№</w:t>
      </w:r>
      <w:r>
        <w:rPr>
          <w:b/>
          <w:color w:val="000000"/>
        </w:rPr>
        <w:t xml:space="preserve"> </w:t>
      </w:r>
      <w:r w:rsidRPr="00D560D8">
        <w:rPr>
          <w:b/>
          <w:color w:val="000000"/>
        </w:rPr>
        <w:t xml:space="preserve">  </w:t>
      </w:r>
      <w:r w:rsidR="0000612E">
        <w:rPr>
          <w:b/>
          <w:color w:val="000000"/>
        </w:rPr>
        <w:t>20</w:t>
      </w: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  <w:r>
        <w:rPr>
          <w:b/>
        </w:rPr>
        <w:t xml:space="preserve">О проведении районного конкурса </w:t>
      </w:r>
      <w:proofErr w:type="gramStart"/>
      <w:r>
        <w:rPr>
          <w:b/>
        </w:rPr>
        <w:t>дополнительных</w:t>
      </w:r>
      <w:proofErr w:type="gramEnd"/>
      <w:r>
        <w:rPr>
          <w:b/>
        </w:rPr>
        <w:t xml:space="preserve"> </w:t>
      </w:r>
    </w:p>
    <w:p w:rsidR="0015171E" w:rsidRDefault="0015171E" w:rsidP="0015171E">
      <w:pPr>
        <w:jc w:val="center"/>
        <w:rPr>
          <w:b/>
        </w:rPr>
      </w:pPr>
      <w:r>
        <w:rPr>
          <w:b/>
        </w:rPr>
        <w:t>общеобразовательных программ.</w:t>
      </w: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ind w:firstLine="708"/>
        <w:jc w:val="both"/>
      </w:pPr>
      <w:proofErr w:type="gramStart"/>
      <w:r>
        <w:t>В соответствии с  планом мероприятий по реализации Концепции развития дополнительного образования детей, утвержденным распоряжением Правительства Российской Федерации от 4 сентября 2014г. №1726-р,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г. № 737-па, планом работы комитета образования и науки Курской области, планом работы МКООДО «Большесолдатский РДДТ» на 2018 год</w:t>
      </w:r>
      <w:proofErr w:type="gramEnd"/>
    </w:p>
    <w:p w:rsidR="0015171E" w:rsidRDefault="0015171E" w:rsidP="0015171E">
      <w:pPr>
        <w:ind w:firstLine="708"/>
        <w:jc w:val="both"/>
      </w:pPr>
    </w:p>
    <w:p w:rsidR="0015171E" w:rsidRDefault="0015171E" w:rsidP="0015171E">
      <w:pPr>
        <w:ind w:firstLine="708"/>
        <w:jc w:val="center"/>
        <w:rPr>
          <w:b/>
        </w:rPr>
      </w:pPr>
      <w:r>
        <w:rPr>
          <w:b/>
        </w:rPr>
        <w:t>ПРИКАЗЫВАЮ:</w:t>
      </w:r>
    </w:p>
    <w:p w:rsidR="0015171E" w:rsidRDefault="0015171E" w:rsidP="0015171E">
      <w:pPr>
        <w:jc w:val="both"/>
      </w:pPr>
      <w:r>
        <w:rPr>
          <w:b/>
        </w:rPr>
        <w:t xml:space="preserve">1. </w:t>
      </w:r>
      <w:r w:rsidRPr="00F12CFB">
        <w:t xml:space="preserve">Провести </w:t>
      </w:r>
      <w:r>
        <w:t xml:space="preserve">с </w:t>
      </w:r>
      <w:r w:rsidR="009F2E05">
        <w:rPr>
          <w:u w:val="single"/>
        </w:rPr>
        <w:t xml:space="preserve"> </w:t>
      </w:r>
      <w:r>
        <w:rPr>
          <w:u w:val="single"/>
        </w:rPr>
        <w:t xml:space="preserve">5 </w:t>
      </w:r>
      <w:r w:rsidRPr="002E67E4">
        <w:rPr>
          <w:u w:val="single"/>
        </w:rPr>
        <w:t xml:space="preserve">по 10 апреля </w:t>
      </w:r>
      <w:r>
        <w:rPr>
          <w:u w:val="single"/>
        </w:rPr>
        <w:t xml:space="preserve"> </w:t>
      </w:r>
      <w:r w:rsidRPr="002E67E4">
        <w:rPr>
          <w:u w:val="single"/>
        </w:rPr>
        <w:t>201</w:t>
      </w:r>
      <w:r w:rsidR="009F2E05">
        <w:rPr>
          <w:u w:val="single"/>
        </w:rPr>
        <w:t>8</w:t>
      </w:r>
      <w:r w:rsidRPr="002E67E4">
        <w:rPr>
          <w:u w:val="single"/>
        </w:rPr>
        <w:t xml:space="preserve"> г</w:t>
      </w:r>
      <w:r>
        <w:t xml:space="preserve">. </w:t>
      </w:r>
      <w:r w:rsidRPr="00F12CFB">
        <w:t>районный конкурс дополнительных общеобразовательных программ</w:t>
      </w:r>
      <w:r>
        <w:t xml:space="preserve"> (далее – Конкурс).</w:t>
      </w:r>
    </w:p>
    <w:p w:rsidR="0015171E" w:rsidRDefault="0015171E" w:rsidP="0015171E">
      <w:pPr>
        <w:jc w:val="both"/>
      </w:pPr>
    </w:p>
    <w:p w:rsidR="0015171E" w:rsidRDefault="0015171E" w:rsidP="0015171E">
      <w:pPr>
        <w:jc w:val="both"/>
      </w:pPr>
      <w:r w:rsidRPr="00C83679">
        <w:rPr>
          <w:b/>
        </w:rPr>
        <w:t>2.</w:t>
      </w:r>
      <w:r>
        <w:t xml:space="preserve"> Утвердить Положение о проведении Конкурса (Приложение 1).</w:t>
      </w:r>
    </w:p>
    <w:p w:rsidR="0015171E" w:rsidRDefault="0015171E" w:rsidP="0015171E">
      <w:pPr>
        <w:jc w:val="both"/>
      </w:pPr>
    </w:p>
    <w:p w:rsidR="0015171E" w:rsidRDefault="0015171E" w:rsidP="0015171E">
      <w:pPr>
        <w:jc w:val="both"/>
      </w:pPr>
      <w:r w:rsidRPr="00C83679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 </w:t>
      </w:r>
    </w:p>
    <w:p w:rsidR="0015171E" w:rsidRPr="00351522" w:rsidRDefault="0015171E" w:rsidP="0015171E">
      <w:pPr>
        <w:jc w:val="both"/>
      </w:pPr>
      <w:r w:rsidRPr="00351522"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15171E" w:rsidRPr="00351522" w:rsidRDefault="0015171E" w:rsidP="0015171E">
      <w:pPr>
        <w:jc w:val="both"/>
      </w:pPr>
      <w:r w:rsidRPr="00351522">
        <w:t>- Курская Н.И.</w:t>
      </w:r>
      <w:r>
        <w:t xml:space="preserve"> </w:t>
      </w:r>
      <w:r w:rsidRPr="00351522">
        <w:t xml:space="preserve">– </w:t>
      </w:r>
      <w:r>
        <w:t>главный</w:t>
      </w:r>
      <w:r w:rsidRPr="00351522">
        <w:t xml:space="preserve"> специалист-эксперт Управления образования Администрации Большесолдатского района,  зам. председателя оргкомитета;</w:t>
      </w:r>
    </w:p>
    <w:p w:rsidR="0015171E" w:rsidRPr="00351522" w:rsidRDefault="0015171E" w:rsidP="0015171E">
      <w:pPr>
        <w:jc w:val="both"/>
      </w:pPr>
      <w:r w:rsidRPr="00351522">
        <w:t>- Алфимова В.Н. –  директор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»;</w:t>
      </w:r>
    </w:p>
    <w:p w:rsidR="0015171E" w:rsidRDefault="0015171E" w:rsidP="0015171E">
      <w:pPr>
        <w:jc w:val="both"/>
      </w:pPr>
      <w:r>
        <w:t>- Попова Е</w:t>
      </w:r>
      <w:r w:rsidRPr="00351522">
        <w:t>.Н. – методист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»;</w:t>
      </w:r>
    </w:p>
    <w:p w:rsidR="009F2E05" w:rsidRPr="00351522" w:rsidRDefault="009F2E05" w:rsidP="0015171E">
      <w:pPr>
        <w:jc w:val="both"/>
      </w:pPr>
      <w:r>
        <w:t>- Шевякина Д.Н. -  методист МКООДО «Большесолдатский РДДТ»;</w:t>
      </w:r>
    </w:p>
    <w:p w:rsidR="0015171E" w:rsidRPr="00351522" w:rsidRDefault="0015171E" w:rsidP="0015171E">
      <w:pPr>
        <w:jc w:val="both"/>
      </w:pPr>
      <w:r>
        <w:t>- Чуканова Л.М.</w:t>
      </w:r>
      <w:r w:rsidRPr="00351522">
        <w:t xml:space="preserve"> – методист МКУ «Большесолдатский </w:t>
      </w:r>
      <w:r>
        <w:t>РМК</w:t>
      </w:r>
      <w:r w:rsidR="009F2E05">
        <w:t>»;</w:t>
      </w:r>
    </w:p>
    <w:p w:rsidR="0015171E" w:rsidRPr="00351522" w:rsidRDefault="0015171E" w:rsidP="0015171E">
      <w:pPr>
        <w:jc w:val="both"/>
      </w:pPr>
      <w:r>
        <w:t xml:space="preserve">- </w:t>
      </w:r>
      <w:proofErr w:type="spellStart"/>
      <w:r>
        <w:t>Жердева</w:t>
      </w:r>
      <w:proofErr w:type="spellEnd"/>
      <w:r>
        <w:t xml:space="preserve"> Е.С.</w:t>
      </w:r>
      <w:r w:rsidRPr="00351522">
        <w:t xml:space="preserve"> – методист МКУ «Большесолдатский </w:t>
      </w:r>
      <w:r>
        <w:t>РМК</w:t>
      </w:r>
      <w:r w:rsidRPr="00351522">
        <w:t>».</w:t>
      </w:r>
    </w:p>
    <w:p w:rsidR="0015171E" w:rsidRPr="00351522" w:rsidRDefault="0015171E" w:rsidP="0015171E">
      <w:pPr>
        <w:jc w:val="both"/>
        <w:rPr>
          <w:b/>
        </w:rPr>
      </w:pPr>
    </w:p>
    <w:p w:rsidR="0015171E" w:rsidRPr="00E94313" w:rsidRDefault="0015171E" w:rsidP="0015171E">
      <w:pPr>
        <w:jc w:val="both"/>
        <w:rPr>
          <w:u w:val="single"/>
        </w:rPr>
      </w:pPr>
      <w:r w:rsidRPr="00351522">
        <w:rPr>
          <w:b/>
        </w:rPr>
        <w:t>4.</w:t>
      </w:r>
      <w:r w:rsidRPr="00351522">
        <w:t xml:space="preserve"> Материалы на Конкурс предоставить в районный Дом детского творчества</w:t>
      </w:r>
      <w:r>
        <w:t xml:space="preserve"> </w:t>
      </w:r>
      <w:r w:rsidRPr="00E94313">
        <w:rPr>
          <w:b/>
          <w:u w:val="single"/>
        </w:rPr>
        <w:t xml:space="preserve">к </w:t>
      </w:r>
      <w:r w:rsidR="009F2E05">
        <w:rPr>
          <w:b/>
          <w:u w:val="single"/>
        </w:rPr>
        <w:t>5</w:t>
      </w:r>
      <w:r w:rsidRPr="00E94313">
        <w:rPr>
          <w:b/>
          <w:u w:val="single"/>
        </w:rPr>
        <w:t xml:space="preserve"> </w:t>
      </w:r>
      <w:r>
        <w:rPr>
          <w:b/>
          <w:u w:val="single"/>
        </w:rPr>
        <w:t>апреля</w:t>
      </w:r>
      <w:r w:rsidRPr="00E94313">
        <w:rPr>
          <w:b/>
          <w:u w:val="single"/>
        </w:rPr>
        <w:t xml:space="preserve">  201</w:t>
      </w:r>
      <w:r w:rsidR="009F2E05">
        <w:rPr>
          <w:b/>
          <w:u w:val="single"/>
        </w:rPr>
        <w:t>8 года в МКООДО «Большесолдатский РДДТ»</w:t>
      </w:r>
    </w:p>
    <w:p w:rsidR="0015171E" w:rsidRPr="00351522" w:rsidRDefault="0015171E" w:rsidP="0015171E"/>
    <w:p w:rsidR="0015171E" w:rsidRPr="00351522" w:rsidRDefault="0015171E" w:rsidP="0015171E">
      <w:pPr>
        <w:jc w:val="both"/>
      </w:pPr>
      <w:r w:rsidRPr="00351522">
        <w:rPr>
          <w:b/>
        </w:rPr>
        <w:t>5.</w:t>
      </w:r>
      <w:r w:rsidRPr="00351522">
        <w:t xml:space="preserve"> </w:t>
      </w:r>
      <w:proofErr w:type="gramStart"/>
      <w:r w:rsidRPr="00351522">
        <w:t>Контроль за</w:t>
      </w:r>
      <w:proofErr w:type="gramEnd"/>
      <w:r w:rsidRPr="00351522">
        <w:t xml:space="preserve"> исполнением настоящего приказа возложить на методиста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 xml:space="preserve">» </w:t>
      </w:r>
      <w:proofErr w:type="spellStart"/>
      <w:r w:rsidR="009F2E05">
        <w:t>Шевякину</w:t>
      </w:r>
      <w:proofErr w:type="spellEnd"/>
      <w:r w:rsidR="009F2E05">
        <w:t xml:space="preserve"> Д.Н.</w:t>
      </w:r>
    </w:p>
    <w:p w:rsidR="0015171E" w:rsidRPr="00351522" w:rsidRDefault="0015171E" w:rsidP="0015171E">
      <w:pPr>
        <w:jc w:val="both"/>
      </w:pPr>
    </w:p>
    <w:p w:rsidR="009F2E05" w:rsidRDefault="009F2E05" w:rsidP="0015171E">
      <w:pPr>
        <w:jc w:val="both"/>
      </w:pPr>
    </w:p>
    <w:p w:rsidR="009F2E05" w:rsidRDefault="009F2E05" w:rsidP="0015171E">
      <w:pPr>
        <w:jc w:val="both"/>
      </w:pPr>
    </w:p>
    <w:p w:rsidR="0015171E" w:rsidRPr="00351522" w:rsidRDefault="0015171E" w:rsidP="0015171E">
      <w:pPr>
        <w:jc w:val="both"/>
      </w:pPr>
      <w:r w:rsidRPr="00351522">
        <w:t>Директор МКО</w:t>
      </w:r>
      <w:r>
        <w:t>О</w:t>
      </w:r>
      <w:r w:rsidRPr="00351522">
        <w:t xml:space="preserve">ДО «Большесолдатский </w:t>
      </w:r>
      <w:r>
        <w:t>РДДТ»</w:t>
      </w:r>
      <w:r w:rsidRPr="00351522">
        <w:t xml:space="preserve"> </w:t>
      </w:r>
    </w:p>
    <w:p w:rsidR="0015171E" w:rsidRPr="00351522" w:rsidRDefault="0015171E" w:rsidP="0015171E">
      <w:pPr>
        <w:jc w:val="both"/>
      </w:pPr>
      <w:r w:rsidRPr="00351522">
        <w:t xml:space="preserve">Большесолдатского района Курской области </w:t>
      </w:r>
      <w:r w:rsidRPr="00351522">
        <w:tab/>
      </w:r>
      <w:r w:rsidRPr="00351522">
        <w:tab/>
      </w:r>
      <w:r w:rsidRPr="00351522">
        <w:tab/>
        <w:t>В.Н. АЛФИМОВА</w:t>
      </w:r>
    </w:p>
    <w:p w:rsidR="0015171E" w:rsidRDefault="0015171E" w:rsidP="0015171E">
      <w:pPr>
        <w:jc w:val="right"/>
      </w:pPr>
      <w:r>
        <w:br w:type="page"/>
      </w:r>
      <w:r>
        <w:lastRenderedPageBreak/>
        <w:t>Приложение 1</w:t>
      </w:r>
    </w:p>
    <w:p w:rsidR="0015171E" w:rsidRPr="00C83679" w:rsidRDefault="0015171E" w:rsidP="0015171E">
      <w:pPr>
        <w:jc w:val="center"/>
        <w:rPr>
          <w:b/>
        </w:rPr>
      </w:pPr>
      <w:r w:rsidRPr="00C83679">
        <w:rPr>
          <w:b/>
        </w:rPr>
        <w:t>ПОЛОЖЕНИЕ</w:t>
      </w:r>
    </w:p>
    <w:p w:rsidR="0015171E" w:rsidRPr="00C83679" w:rsidRDefault="0015171E" w:rsidP="0015171E">
      <w:pPr>
        <w:jc w:val="center"/>
        <w:rPr>
          <w:b/>
        </w:rPr>
      </w:pPr>
      <w:r w:rsidRPr="00C83679">
        <w:rPr>
          <w:b/>
        </w:rPr>
        <w:t xml:space="preserve">о проведении районного конкурса </w:t>
      </w:r>
      <w:proofErr w:type="gramStart"/>
      <w:r w:rsidRPr="00C83679">
        <w:rPr>
          <w:b/>
        </w:rPr>
        <w:t>дополнительных</w:t>
      </w:r>
      <w:proofErr w:type="gramEnd"/>
      <w:r w:rsidRPr="00C83679">
        <w:rPr>
          <w:b/>
        </w:rPr>
        <w:t xml:space="preserve"> </w:t>
      </w:r>
    </w:p>
    <w:p w:rsidR="0015171E" w:rsidRDefault="0015171E" w:rsidP="0015171E">
      <w:pPr>
        <w:pStyle w:val="Style9"/>
        <w:widowControl/>
        <w:spacing w:line="240" w:lineRule="exact"/>
        <w:ind w:right="29"/>
        <w:rPr>
          <w:b/>
        </w:rPr>
      </w:pPr>
      <w:r w:rsidRPr="00C83679">
        <w:rPr>
          <w:b/>
        </w:rPr>
        <w:t>общеобразовательных программ</w:t>
      </w:r>
      <w:r>
        <w:rPr>
          <w:b/>
        </w:rPr>
        <w:t>.</w:t>
      </w:r>
    </w:p>
    <w:p w:rsidR="009F2E05" w:rsidRDefault="009F2E05" w:rsidP="0015171E">
      <w:pPr>
        <w:jc w:val="center"/>
        <w:rPr>
          <w:rStyle w:val="FontStyle24"/>
          <w:b/>
        </w:rPr>
      </w:pPr>
    </w:p>
    <w:p w:rsidR="0015171E" w:rsidRPr="00485A8F" w:rsidRDefault="0015171E" w:rsidP="0015171E">
      <w:pPr>
        <w:jc w:val="center"/>
        <w:rPr>
          <w:rStyle w:val="FontStyle19"/>
          <w:b/>
        </w:rPr>
      </w:pPr>
      <w:r w:rsidRPr="00485A8F">
        <w:rPr>
          <w:rStyle w:val="FontStyle24"/>
          <w:b/>
        </w:rPr>
        <w:t xml:space="preserve">1. </w:t>
      </w:r>
      <w:r w:rsidRPr="00485A8F">
        <w:rPr>
          <w:rStyle w:val="FontStyle19"/>
          <w:b/>
        </w:rPr>
        <w:t>Задачи конкурса:</w:t>
      </w:r>
    </w:p>
    <w:p w:rsidR="0015171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>1.1. повышение качества программно-методического и технологического обеспечения дополнительного образования детей в соответствии с современным уровнем развития науки, техники, культуры и производства;</w:t>
      </w:r>
    </w:p>
    <w:p w:rsidR="008B637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>1.2.</w:t>
      </w:r>
      <w:r w:rsidR="008B637E" w:rsidRPr="008B637E">
        <w:rPr>
          <w:rStyle w:val="FontStyle24"/>
        </w:rPr>
        <w:t xml:space="preserve"> </w:t>
      </w:r>
      <w:r w:rsidRPr="008B637E">
        <w:rPr>
          <w:rStyle w:val="FontStyle24"/>
        </w:rPr>
        <w:t>обобщение и распространение лучшего педагогического опыта, развитие творческого потенциала и повышения профессионального мастерства педагогов;</w:t>
      </w:r>
    </w:p>
    <w:p w:rsidR="0015171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 xml:space="preserve">1.3. обеспечение условий для реализации принципов </w:t>
      </w:r>
      <w:proofErr w:type="spellStart"/>
      <w:r w:rsidRPr="008B637E">
        <w:rPr>
          <w:rStyle w:val="FontStyle24"/>
        </w:rPr>
        <w:t>инновационности</w:t>
      </w:r>
      <w:proofErr w:type="spellEnd"/>
      <w:r w:rsidRPr="008B637E">
        <w:rPr>
          <w:rStyle w:val="FontStyle24"/>
        </w:rPr>
        <w:t>, актуальности, открытости, вариативности, доступности, персонификации дополнительных общеобразовательных программ;</w:t>
      </w:r>
    </w:p>
    <w:p w:rsidR="0015171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>1.4. развитие содержания и качества дополнительных образовательных услуг в системе дополнительного образования детей;</w:t>
      </w:r>
    </w:p>
    <w:p w:rsidR="0015171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 xml:space="preserve">1.5. активное использование актуальных и перспективных программ и методик образовательной, воспитательной и культурной деятельности </w:t>
      </w:r>
      <w:r w:rsidRPr="008B637E">
        <w:rPr>
          <w:rStyle w:val="FontStyle23"/>
        </w:rPr>
        <w:t xml:space="preserve">в </w:t>
      </w:r>
      <w:r w:rsidRPr="008B637E">
        <w:rPr>
          <w:rStyle w:val="FontStyle24"/>
        </w:rPr>
        <w:t>практике образовательных организаций;</w:t>
      </w:r>
    </w:p>
    <w:p w:rsidR="0015171E" w:rsidRPr="008B637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>1.6. пополнение информационного банка существующих программ и методических материалов по дополнительному образованию детей;</w:t>
      </w:r>
    </w:p>
    <w:p w:rsidR="0015171E" w:rsidRDefault="0015171E" w:rsidP="0015171E">
      <w:pPr>
        <w:jc w:val="both"/>
        <w:rPr>
          <w:rStyle w:val="FontStyle24"/>
        </w:rPr>
      </w:pPr>
      <w:r w:rsidRPr="008B637E">
        <w:rPr>
          <w:rStyle w:val="FontStyle24"/>
        </w:rPr>
        <w:t xml:space="preserve">1.7. пропаганда и распространение новых </w:t>
      </w:r>
      <w:r w:rsidRPr="008B637E">
        <w:rPr>
          <w:rStyle w:val="FontStyle22"/>
          <w:sz w:val="24"/>
          <w:szCs w:val="24"/>
        </w:rPr>
        <w:t xml:space="preserve">педагогических </w:t>
      </w:r>
      <w:r w:rsidRPr="008B637E">
        <w:rPr>
          <w:rStyle w:val="FontStyle24"/>
        </w:rPr>
        <w:t>методик, технологий в области творче</w:t>
      </w:r>
      <w:r w:rsidR="008B637E" w:rsidRPr="008B637E">
        <w:rPr>
          <w:rStyle w:val="FontStyle24"/>
        </w:rPr>
        <w:t xml:space="preserve">ского развития личности </w:t>
      </w:r>
      <w:r w:rsidR="008B637E">
        <w:rPr>
          <w:rStyle w:val="FontStyle24"/>
        </w:rPr>
        <w:t>ребенка, в том числе одаренного;</w:t>
      </w:r>
    </w:p>
    <w:p w:rsidR="0015171E" w:rsidRPr="008B637E" w:rsidRDefault="0015171E" w:rsidP="0015171E">
      <w:pPr>
        <w:jc w:val="both"/>
      </w:pPr>
    </w:p>
    <w:p w:rsidR="0015171E" w:rsidRPr="00485A8F" w:rsidRDefault="0015171E" w:rsidP="0015171E">
      <w:pPr>
        <w:jc w:val="center"/>
        <w:rPr>
          <w:rStyle w:val="FontStyle19"/>
          <w:b/>
        </w:rPr>
      </w:pPr>
      <w:r w:rsidRPr="00485A8F">
        <w:rPr>
          <w:rStyle w:val="FontStyle19"/>
          <w:b/>
        </w:rPr>
        <w:t>2. Организаторы и участники конкурса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2.1. Районный  конкурс дополнительных общеобразовательных программ проводится МКО</w:t>
      </w:r>
      <w:r>
        <w:rPr>
          <w:rStyle w:val="FontStyle24"/>
        </w:rPr>
        <w:t>О</w:t>
      </w:r>
      <w:r w:rsidRPr="00485A8F">
        <w:rPr>
          <w:rStyle w:val="FontStyle24"/>
        </w:rPr>
        <w:t xml:space="preserve">ДО «Большесолдатский </w:t>
      </w:r>
      <w:r>
        <w:rPr>
          <w:rStyle w:val="FontStyle24"/>
        </w:rPr>
        <w:t>РДДТ</w:t>
      </w:r>
      <w:r w:rsidRPr="00485A8F">
        <w:rPr>
          <w:rStyle w:val="FontStyle24"/>
        </w:rPr>
        <w:t>».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2.</w:t>
      </w:r>
      <w:r>
        <w:rPr>
          <w:rStyle w:val="FontStyle24"/>
        </w:rPr>
        <w:t>2</w:t>
      </w:r>
      <w:r w:rsidRPr="00485A8F">
        <w:rPr>
          <w:rStyle w:val="FontStyle24"/>
        </w:rPr>
        <w:t>.</w:t>
      </w:r>
      <w:r>
        <w:rPr>
          <w:rStyle w:val="FontStyle24"/>
        </w:rPr>
        <w:t xml:space="preserve"> </w:t>
      </w:r>
      <w:r w:rsidRPr="00485A8F">
        <w:rPr>
          <w:rStyle w:val="FontStyle24"/>
        </w:rPr>
        <w:t>В районном конкурсе участвуют педагогические работники общеобразовательных учреждений, реализующие дополнительные общеобразовательные программы</w:t>
      </w:r>
      <w:r w:rsidR="008B637E">
        <w:rPr>
          <w:rStyle w:val="FontStyle24"/>
        </w:rPr>
        <w:t xml:space="preserve">, </w:t>
      </w:r>
      <w:r w:rsidRPr="00485A8F">
        <w:rPr>
          <w:rStyle w:val="FontStyle24"/>
        </w:rPr>
        <w:t xml:space="preserve"> также педагоги организаций до</w:t>
      </w:r>
      <w:r w:rsidR="008B637E">
        <w:rPr>
          <w:rStyle w:val="FontStyle24"/>
        </w:rPr>
        <w:t>полнительного образования.</w:t>
      </w:r>
    </w:p>
    <w:p w:rsidR="0015171E" w:rsidRPr="00485A8F" w:rsidRDefault="0015171E" w:rsidP="0015171E">
      <w:pPr>
        <w:jc w:val="both"/>
      </w:pPr>
    </w:p>
    <w:p w:rsidR="0015171E" w:rsidRPr="00485A8F" w:rsidRDefault="0015171E" w:rsidP="0015171E">
      <w:pPr>
        <w:jc w:val="center"/>
        <w:rPr>
          <w:rStyle w:val="FontStyle19"/>
          <w:b/>
        </w:rPr>
      </w:pPr>
      <w:r w:rsidRPr="00485A8F">
        <w:rPr>
          <w:rStyle w:val="FontStyle24"/>
          <w:b/>
        </w:rPr>
        <w:t xml:space="preserve">3. </w:t>
      </w:r>
      <w:r w:rsidRPr="00485A8F">
        <w:rPr>
          <w:rStyle w:val="FontStyle19"/>
          <w:b/>
        </w:rPr>
        <w:t>Условия конкурса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3.1. Конкурс проводится по следующим номинациям:</w:t>
      </w:r>
    </w:p>
    <w:p w:rsidR="0015171E" w:rsidRPr="002E67E4" w:rsidRDefault="0015171E" w:rsidP="0015171E">
      <w:pPr>
        <w:jc w:val="both"/>
        <w:rPr>
          <w:rStyle w:val="FontStyle21"/>
          <w:b/>
          <w:iCs w:val="0"/>
          <w:u w:val="single"/>
        </w:rPr>
      </w:pPr>
      <w:r w:rsidRPr="00485A8F">
        <w:rPr>
          <w:rStyle w:val="FontStyle19"/>
        </w:rPr>
        <w:tab/>
      </w:r>
      <w:r w:rsidRPr="002E67E4">
        <w:rPr>
          <w:rStyle w:val="FontStyle19"/>
          <w:b/>
          <w:i/>
          <w:u w:val="single"/>
        </w:rPr>
        <w:t xml:space="preserve">1. </w:t>
      </w:r>
      <w:r w:rsidRPr="002E67E4">
        <w:rPr>
          <w:rStyle w:val="FontStyle21"/>
          <w:b/>
          <w:iCs w:val="0"/>
          <w:u w:val="single"/>
        </w:rPr>
        <w:t>Дополнительные общеобразовательные программы</w:t>
      </w:r>
    </w:p>
    <w:p w:rsidR="0015171E" w:rsidRPr="00485A8F" w:rsidRDefault="0015171E" w:rsidP="0015171E">
      <w:pPr>
        <w:jc w:val="both"/>
        <w:rPr>
          <w:rStyle w:val="FontStyle20"/>
          <w:b/>
          <w:iCs w:val="0"/>
        </w:rPr>
      </w:pPr>
      <w:r w:rsidRPr="00485A8F">
        <w:rPr>
          <w:rStyle w:val="FontStyle20"/>
          <w:b/>
          <w:iCs w:val="0"/>
        </w:rPr>
        <w:t>Направленности: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- техническая;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- художественная;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- физкультурно-спортивная;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- туристско-краеведческая;</w:t>
      </w:r>
    </w:p>
    <w:p w:rsidR="0015171E" w:rsidRPr="00485A8F" w:rsidRDefault="0015171E" w:rsidP="0015171E">
      <w:pPr>
        <w:jc w:val="both"/>
        <w:rPr>
          <w:rStyle w:val="FontStyle24"/>
        </w:rPr>
      </w:pPr>
      <w:r w:rsidRPr="00485A8F">
        <w:rPr>
          <w:rStyle w:val="FontStyle24"/>
        </w:rPr>
        <w:t>- естественнонаучная;</w:t>
      </w:r>
    </w:p>
    <w:p w:rsidR="008B637E" w:rsidRPr="00485A8F" w:rsidRDefault="008B637E" w:rsidP="0015171E">
      <w:pPr>
        <w:jc w:val="both"/>
        <w:rPr>
          <w:rStyle w:val="FontStyle24"/>
        </w:rPr>
      </w:pPr>
      <w:r>
        <w:rPr>
          <w:rStyle w:val="FontStyle24"/>
        </w:rPr>
        <w:t>- социально-педагогическая.</w:t>
      </w:r>
    </w:p>
    <w:p w:rsidR="008B637E" w:rsidRDefault="008B637E" w:rsidP="0015171E">
      <w:pPr>
        <w:ind w:firstLine="720"/>
        <w:jc w:val="both"/>
        <w:rPr>
          <w:rStyle w:val="FontStyle21"/>
          <w:b/>
          <w:iCs w:val="0"/>
          <w:u w:val="single"/>
        </w:rPr>
      </w:pPr>
    </w:p>
    <w:p w:rsidR="0015171E" w:rsidRDefault="0015171E" w:rsidP="0015171E">
      <w:pPr>
        <w:ind w:firstLine="720"/>
        <w:jc w:val="both"/>
        <w:rPr>
          <w:rStyle w:val="FontStyle21"/>
          <w:b/>
          <w:iCs w:val="0"/>
          <w:u w:val="single"/>
        </w:rPr>
      </w:pPr>
      <w:r w:rsidRPr="002E67E4">
        <w:rPr>
          <w:rStyle w:val="FontStyle21"/>
          <w:b/>
          <w:iCs w:val="0"/>
          <w:u w:val="single"/>
        </w:rPr>
        <w:t>2</w:t>
      </w:r>
      <w:r w:rsidR="008B637E">
        <w:rPr>
          <w:rStyle w:val="FontStyle21"/>
          <w:b/>
          <w:iCs w:val="0"/>
          <w:u w:val="single"/>
        </w:rPr>
        <w:t>. Разработка занятия с применением инновационных  технологий п</w:t>
      </w:r>
      <w:r w:rsidR="008A33C1">
        <w:rPr>
          <w:rStyle w:val="FontStyle21"/>
          <w:b/>
          <w:iCs w:val="0"/>
          <w:u w:val="single"/>
        </w:rPr>
        <w:t>ри работе с детьми</w:t>
      </w:r>
      <w:proofErr w:type="gramStart"/>
      <w:r w:rsidR="008A33C1">
        <w:rPr>
          <w:rStyle w:val="FontStyle21"/>
          <w:b/>
          <w:iCs w:val="0"/>
          <w:u w:val="single"/>
        </w:rPr>
        <w:t xml:space="preserve"> </w:t>
      </w:r>
      <w:r w:rsidRPr="002E67E4">
        <w:rPr>
          <w:rStyle w:val="FontStyle21"/>
          <w:b/>
          <w:iCs w:val="0"/>
          <w:u w:val="single"/>
        </w:rPr>
        <w:t>.</w:t>
      </w:r>
      <w:proofErr w:type="gramEnd"/>
    </w:p>
    <w:p w:rsidR="00DF413C" w:rsidRDefault="00DF413C" w:rsidP="0015171E">
      <w:pPr>
        <w:ind w:firstLine="720"/>
        <w:jc w:val="both"/>
        <w:rPr>
          <w:rStyle w:val="FontStyle21"/>
          <w:i w:val="0"/>
          <w:iCs w:val="0"/>
        </w:rPr>
      </w:pPr>
      <w:r>
        <w:rPr>
          <w:rStyle w:val="FontStyle21"/>
          <w:i w:val="0"/>
          <w:iCs w:val="0"/>
        </w:rPr>
        <w:t xml:space="preserve">Проект, технологические инновации (техника и оборудование), </w:t>
      </w:r>
      <w:proofErr w:type="spellStart"/>
      <w:r>
        <w:rPr>
          <w:rStyle w:val="FontStyle21"/>
          <w:i w:val="0"/>
          <w:iCs w:val="0"/>
        </w:rPr>
        <w:t>кейсовые</w:t>
      </w:r>
      <w:proofErr w:type="spellEnd"/>
      <w:r>
        <w:rPr>
          <w:rStyle w:val="FontStyle21"/>
          <w:i w:val="0"/>
          <w:iCs w:val="0"/>
        </w:rPr>
        <w:t xml:space="preserve"> технологии, интегрированные занятия (</w:t>
      </w:r>
      <w:proofErr w:type="spellStart"/>
      <w:r>
        <w:rPr>
          <w:rStyle w:val="FontStyle21"/>
          <w:i w:val="0"/>
          <w:iCs w:val="0"/>
        </w:rPr>
        <w:t>межпредметная</w:t>
      </w:r>
      <w:proofErr w:type="spellEnd"/>
      <w:r>
        <w:rPr>
          <w:rStyle w:val="FontStyle21"/>
          <w:i w:val="0"/>
          <w:iCs w:val="0"/>
        </w:rPr>
        <w:t xml:space="preserve"> связь), занятия-соревнования, </w:t>
      </w:r>
      <w:proofErr w:type="gramStart"/>
      <w:r>
        <w:rPr>
          <w:rStyle w:val="FontStyle21"/>
          <w:i w:val="0"/>
          <w:iCs w:val="0"/>
        </w:rPr>
        <w:t>занятия</w:t>
      </w:r>
      <w:proofErr w:type="gramEnd"/>
      <w:r>
        <w:rPr>
          <w:rStyle w:val="FontStyle21"/>
          <w:i w:val="0"/>
          <w:iCs w:val="0"/>
        </w:rPr>
        <w:t xml:space="preserve"> построенные на методах общественной практики: репортаж, интервью и т.д.</w:t>
      </w:r>
    </w:p>
    <w:p w:rsidR="00DF413C" w:rsidRDefault="00DF413C" w:rsidP="0015171E">
      <w:pPr>
        <w:ind w:firstLine="720"/>
        <w:jc w:val="both"/>
        <w:rPr>
          <w:rStyle w:val="FontStyle21"/>
          <w:i w:val="0"/>
          <w:iCs w:val="0"/>
        </w:rPr>
      </w:pPr>
    </w:p>
    <w:p w:rsidR="00DF413C" w:rsidRDefault="00DF413C" w:rsidP="00DF413C">
      <w:pPr>
        <w:ind w:firstLine="720"/>
        <w:jc w:val="both"/>
        <w:rPr>
          <w:rStyle w:val="FontStyle21"/>
          <w:i w:val="0"/>
          <w:iCs w:val="0"/>
        </w:rPr>
      </w:pPr>
      <w:r w:rsidRPr="00DF413C">
        <w:rPr>
          <w:rStyle w:val="FontStyle21"/>
          <w:b/>
          <w:iCs w:val="0"/>
          <w:u w:val="single"/>
        </w:rPr>
        <w:t>3. Методические кейсы дополнительного образования (одной из направленностей).</w:t>
      </w:r>
      <w:r>
        <w:rPr>
          <w:rStyle w:val="FontStyle21"/>
          <w:i w:val="0"/>
          <w:iCs w:val="0"/>
        </w:rPr>
        <w:t xml:space="preserve"> (Приложение</w:t>
      </w:r>
      <w:r w:rsidR="00BB2ACF">
        <w:rPr>
          <w:rStyle w:val="FontStyle21"/>
          <w:i w:val="0"/>
          <w:iCs w:val="0"/>
        </w:rPr>
        <w:t xml:space="preserve"> 4</w:t>
      </w:r>
      <w:r>
        <w:rPr>
          <w:rStyle w:val="FontStyle21"/>
          <w:i w:val="0"/>
          <w:iCs w:val="0"/>
        </w:rPr>
        <w:t>)</w:t>
      </w:r>
    </w:p>
    <w:p w:rsidR="00DF413C" w:rsidRPr="00DF413C" w:rsidRDefault="00DF413C" w:rsidP="00D20954">
      <w:pPr>
        <w:ind w:firstLine="720"/>
        <w:jc w:val="both"/>
        <w:rPr>
          <w:rStyle w:val="FontStyle21"/>
          <w:i w:val="0"/>
          <w:iCs w:val="0"/>
        </w:rPr>
      </w:pPr>
      <w:r>
        <w:rPr>
          <w:rStyle w:val="FontStyle21"/>
          <w:i w:val="0"/>
          <w:iCs w:val="0"/>
        </w:rPr>
        <w:t xml:space="preserve">Участие в номинации коллективное (группы от 2-х и более участников на усмотрение организаций – участников). Участниками могут быть педагоги дополнительного образования, педагоги-организаторы, методисты, административные работники. </w:t>
      </w:r>
    </w:p>
    <w:p w:rsidR="00DF413C" w:rsidRDefault="00DF413C" w:rsidP="0015171E">
      <w:pPr>
        <w:jc w:val="both"/>
        <w:rPr>
          <w:rStyle w:val="FontStyle24"/>
        </w:rPr>
      </w:pPr>
    </w:p>
    <w:p w:rsidR="0015171E" w:rsidRPr="00DF413C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 xml:space="preserve">3.2.  Для  участия  в  конкурсе  по  номинации </w:t>
      </w:r>
      <w:r w:rsidRPr="00DF413C">
        <w:rPr>
          <w:rStyle w:val="FontStyle19"/>
          <w:b/>
        </w:rPr>
        <w:t>«Дополнительные общеобразовательные программы»</w:t>
      </w:r>
      <w:r w:rsidRPr="00DF413C">
        <w:rPr>
          <w:rStyle w:val="FontStyle19"/>
        </w:rPr>
        <w:t xml:space="preserve"> </w:t>
      </w:r>
      <w:r w:rsidRPr="00DF413C">
        <w:rPr>
          <w:rStyle w:val="FontStyle24"/>
        </w:rPr>
        <w:t>необходимо:</w:t>
      </w:r>
    </w:p>
    <w:p w:rsidR="0015171E" w:rsidRPr="00DF413C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  <w:b/>
        </w:rPr>
        <w:t>Соответствие программы методическим рекомендациям</w:t>
      </w:r>
      <w:r w:rsidRPr="00DF413C">
        <w:rPr>
          <w:rStyle w:val="FontStyle24"/>
        </w:rPr>
        <w:t xml:space="preserve"> по проектированию </w:t>
      </w:r>
      <w:r w:rsidRPr="00DF413C">
        <w:rPr>
          <w:rStyle w:val="FontStyle24"/>
        </w:rPr>
        <w:lastRenderedPageBreak/>
        <w:t xml:space="preserve">дополнительных  общеобразовательных программ  (включая </w:t>
      </w:r>
      <w:proofErr w:type="spellStart"/>
      <w:r w:rsidRPr="00DF413C">
        <w:rPr>
          <w:rStyle w:val="FontStyle24"/>
        </w:rPr>
        <w:t>разноуровневые</w:t>
      </w:r>
      <w:proofErr w:type="spellEnd"/>
      <w:r w:rsidRPr="00DF413C">
        <w:rPr>
          <w:rStyle w:val="FontStyle24"/>
        </w:rPr>
        <w:t xml:space="preserve"> программы), разработанные </w:t>
      </w:r>
      <w:proofErr w:type="spellStart"/>
      <w:r w:rsidRPr="00DF413C">
        <w:rPr>
          <w:rStyle w:val="FontStyle24"/>
        </w:rPr>
        <w:t>Минобрнауки</w:t>
      </w:r>
      <w:proofErr w:type="spellEnd"/>
      <w:r w:rsidRPr="00DF413C">
        <w:rPr>
          <w:rStyle w:val="FontStyle24"/>
        </w:rPr>
        <w:t xml:space="preserve"> России </w:t>
      </w:r>
      <w:r w:rsidR="00DF413C" w:rsidRPr="00DF413C">
        <w:rPr>
          <w:rStyle w:val="FontStyle24"/>
        </w:rPr>
        <w:t>(</w:t>
      </w:r>
      <w:r w:rsidRPr="00DF413C">
        <w:rPr>
          <w:rStyle w:val="FontStyle24"/>
        </w:rPr>
        <w:t>письмо Министерства образования и науки РФ от 18.11.2015</w:t>
      </w:r>
      <w:r w:rsidR="00DF413C" w:rsidRPr="00DF413C">
        <w:rPr>
          <w:rStyle w:val="FontStyle24"/>
        </w:rPr>
        <w:t xml:space="preserve"> </w:t>
      </w:r>
      <w:r w:rsidRPr="00DF413C">
        <w:rPr>
          <w:rStyle w:val="FontStyle24"/>
        </w:rPr>
        <w:t>г. №09-3242);</w:t>
      </w:r>
    </w:p>
    <w:p w:rsidR="0015171E" w:rsidRPr="00DF413C" w:rsidRDefault="0015171E" w:rsidP="0015171E">
      <w:pPr>
        <w:jc w:val="both"/>
        <w:rPr>
          <w:rStyle w:val="FontStyle24"/>
          <w:b/>
        </w:rPr>
      </w:pPr>
      <w:r w:rsidRPr="00DF413C">
        <w:rPr>
          <w:rStyle w:val="FontStyle24"/>
          <w:b/>
        </w:rPr>
        <w:t>предоставить материалы в электронном виде:</w:t>
      </w:r>
    </w:p>
    <w:p w:rsidR="0015171E" w:rsidRPr="00DF413C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>- дополнительную общеобразовательную программу;</w:t>
      </w:r>
    </w:p>
    <w:p w:rsidR="0015171E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>- рецензии (внутренняя и внешняя) (Приложение</w:t>
      </w:r>
      <w:r w:rsidR="00BB2ACF">
        <w:rPr>
          <w:rStyle w:val="FontStyle24"/>
        </w:rPr>
        <w:t xml:space="preserve"> 3</w:t>
      </w:r>
      <w:r w:rsidRPr="00DF413C">
        <w:rPr>
          <w:rStyle w:val="FontStyle24"/>
        </w:rPr>
        <w:t xml:space="preserve">); </w:t>
      </w:r>
    </w:p>
    <w:p w:rsidR="008F25D2" w:rsidRPr="00DF413C" w:rsidRDefault="008F25D2" w:rsidP="0015171E">
      <w:pPr>
        <w:jc w:val="both"/>
        <w:rPr>
          <w:rStyle w:val="FontStyle24"/>
        </w:rPr>
      </w:pPr>
      <w:r>
        <w:rPr>
          <w:rStyle w:val="FontStyle24"/>
        </w:rPr>
        <w:t xml:space="preserve">- заявку на участие в Конкурсе (Приложение </w:t>
      </w:r>
      <w:r w:rsidR="00BB2ACF">
        <w:rPr>
          <w:rStyle w:val="FontStyle24"/>
        </w:rPr>
        <w:t>2</w:t>
      </w:r>
      <w:r>
        <w:rPr>
          <w:rStyle w:val="FontStyle24"/>
        </w:rPr>
        <w:t>)</w:t>
      </w:r>
      <w:r w:rsidR="00BB2ACF">
        <w:rPr>
          <w:rStyle w:val="FontStyle24"/>
        </w:rPr>
        <w:t>.</w:t>
      </w:r>
    </w:p>
    <w:p w:rsidR="0015171E" w:rsidRPr="00DF413C" w:rsidRDefault="0015171E" w:rsidP="0015171E">
      <w:pPr>
        <w:jc w:val="both"/>
        <w:rPr>
          <w:rStyle w:val="FontStyle24"/>
        </w:rPr>
      </w:pPr>
    </w:p>
    <w:p w:rsidR="0015171E" w:rsidRPr="00DF413C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 xml:space="preserve">3.3. Для участия в конкурсе по номинации </w:t>
      </w:r>
      <w:r w:rsidRPr="00DF413C">
        <w:rPr>
          <w:rStyle w:val="FontStyle19"/>
          <w:b/>
        </w:rPr>
        <w:t>«</w:t>
      </w:r>
      <w:r w:rsidR="008F25D2">
        <w:rPr>
          <w:rStyle w:val="FontStyle19"/>
          <w:b/>
        </w:rPr>
        <w:t>Разработка занятия с применением инновационных</w:t>
      </w:r>
      <w:r w:rsidR="008A33C1">
        <w:rPr>
          <w:rStyle w:val="FontStyle19"/>
          <w:b/>
        </w:rPr>
        <w:t xml:space="preserve"> технологий при работе с детьми</w:t>
      </w:r>
      <w:r w:rsidRPr="00DF413C">
        <w:rPr>
          <w:rStyle w:val="FontStyle19"/>
          <w:b/>
        </w:rPr>
        <w:t>»</w:t>
      </w:r>
      <w:r w:rsidRPr="00DF413C">
        <w:rPr>
          <w:rStyle w:val="FontStyle19"/>
        </w:rPr>
        <w:t xml:space="preserve"> </w:t>
      </w:r>
      <w:r w:rsidRPr="00DF413C">
        <w:rPr>
          <w:rStyle w:val="FontStyle24"/>
        </w:rPr>
        <w:t>необходимо предоставить</w:t>
      </w:r>
      <w:r w:rsidR="008F25D2">
        <w:rPr>
          <w:rStyle w:val="FontStyle24"/>
        </w:rPr>
        <w:t xml:space="preserve"> на бумажном носителе (и электронном)</w:t>
      </w:r>
      <w:r w:rsidRPr="00DF413C">
        <w:rPr>
          <w:rStyle w:val="FontStyle24"/>
        </w:rPr>
        <w:t>:</w:t>
      </w:r>
    </w:p>
    <w:p w:rsidR="0015171E" w:rsidRPr="00DF413C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 xml:space="preserve">- </w:t>
      </w:r>
      <w:r w:rsidR="008F25D2">
        <w:rPr>
          <w:rStyle w:val="FontStyle24"/>
        </w:rPr>
        <w:t>разработку занятия</w:t>
      </w:r>
      <w:r w:rsidRPr="00DF413C">
        <w:rPr>
          <w:rStyle w:val="FontStyle24"/>
        </w:rPr>
        <w:t xml:space="preserve"> (не</w:t>
      </w:r>
      <w:r w:rsidR="008F25D2">
        <w:rPr>
          <w:rStyle w:val="FontStyle24"/>
        </w:rPr>
        <w:t xml:space="preserve"> более 10 машинописных страниц)</w:t>
      </w:r>
      <w:r w:rsidRPr="00DF413C">
        <w:rPr>
          <w:rStyle w:val="FontStyle24"/>
        </w:rPr>
        <w:t>;</w:t>
      </w:r>
    </w:p>
    <w:p w:rsidR="0015171E" w:rsidRDefault="0015171E" w:rsidP="0015171E">
      <w:pPr>
        <w:jc w:val="both"/>
        <w:rPr>
          <w:rStyle w:val="FontStyle24"/>
        </w:rPr>
      </w:pPr>
      <w:r w:rsidRPr="00DF413C">
        <w:rPr>
          <w:rStyle w:val="FontStyle24"/>
        </w:rPr>
        <w:t xml:space="preserve">- </w:t>
      </w:r>
      <w:r w:rsidR="00BB2ACF">
        <w:rPr>
          <w:rStyle w:val="FontStyle24"/>
        </w:rPr>
        <w:t>заявку на участие (Приложение № 2</w:t>
      </w:r>
      <w:r w:rsidRPr="00DF413C">
        <w:rPr>
          <w:rStyle w:val="FontStyle24"/>
        </w:rPr>
        <w:t>), заверенную руководителем образовательного учреждения;</w:t>
      </w:r>
    </w:p>
    <w:p w:rsidR="008F25D2" w:rsidRDefault="008F25D2" w:rsidP="0015171E">
      <w:pPr>
        <w:jc w:val="both"/>
        <w:rPr>
          <w:rStyle w:val="FontStyle24"/>
        </w:rPr>
      </w:pPr>
      <w:r>
        <w:rPr>
          <w:rStyle w:val="FontStyle24"/>
        </w:rPr>
        <w:t>- презентацию (по желанию).</w:t>
      </w:r>
    </w:p>
    <w:p w:rsidR="008F25D2" w:rsidRDefault="008F25D2" w:rsidP="0015171E">
      <w:pPr>
        <w:jc w:val="both"/>
        <w:rPr>
          <w:rStyle w:val="FontStyle24"/>
        </w:rPr>
      </w:pPr>
    </w:p>
    <w:p w:rsidR="008F25D2" w:rsidRPr="00DF413C" w:rsidRDefault="008F25D2" w:rsidP="0015171E">
      <w:pPr>
        <w:jc w:val="both"/>
        <w:rPr>
          <w:rStyle w:val="FontStyle24"/>
        </w:rPr>
      </w:pPr>
      <w:r>
        <w:rPr>
          <w:rStyle w:val="FontStyle24"/>
        </w:rPr>
        <w:t xml:space="preserve">3.4. </w:t>
      </w:r>
      <w:r w:rsidR="004A0B6A">
        <w:rPr>
          <w:rStyle w:val="FontStyle24"/>
        </w:rPr>
        <w:t>Для участия в конкурсе  по номинации «Методические кейсы дополнительного образования» необходимо предоставить в электронном и бумажном виде следующие документы: (Приложение</w:t>
      </w:r>
      <w:r w:rsidR="00BB2ACF">
        <w:rPr>
          <w:rStyle w:val="FontStyle24"/>
        </w:rPr>
        <w:t xml:space="preserve"> 4</w:t>
      </w:r>
      <w:r w:rsidR="004A0B6A">
        <w:rPr>
          <w:rStyle w:val="FontStyle24"/>
        </w:rPr>
        <w:t>)</w:t>
      </w:r>
      <w:r w:rsidR="00BB2ACF">
        <w:rPr>
          <w:rStyle w:val="FontStyle24"/>
        </w:rPr>
        <w:t>.</w:t>
      </w:r>
    </w:p>
    <w:p w:rsidR="008F25D2" w:rsidRDefault="008F25D2" w:rsidP="0015171E">
      <w:pPr>
        <w:jc w:val="both"/>
        <w:rPr>
          <w:rStyle w:val="FontStyle21"/>
          <w:b/>
          <w:i w:val="0"/>
          <w:iCs w:val="0"/>
          <w:u w:val="single"/>
        </w:rPr>
      </w:pPr>
    </w:p>
    <w:p w:rsidR="0015171E" w:rsidRPr="00DF413C" w:rsidRDefault="0015171E" w:rsidP="0015171E">
      <w:pPr>
        <w:jc w:val="both"/>
        <w:rPr>
          <w:rStyle w:val="FontStyle24"/>
          <w:b/>
          <w:u w:val="single"/>
        </w:rPr>
      </w:pPr>
      <w:r w:rsidRPr="00DF413C">
        <w:rPr>
          <w:rStyle w:val="FontStyle21"/>
          <w:b/>
          <w:i w:val="0"/>
          <w:iCs w:val="0"/>
          <w:u w:val="single"/>
        </w:rPr>
        <w:t>Конкурс</w:t>
      </w:r>
      <w:r w:rsidR="004A0B6A">
        <w:rPr>
          <w:rStyle w:val="FontStyle21"/>
          <w:b/>
          <w:i w:val="0"/>
          <w:iCs w:val="0"/>
          <w:u w:val="single"/>
        </w:rPr>
        <w:t xml:space="preserve">ные материалы направляются до 5 </w:t>
      </w:r>
      <w:r w:rsidRPr="00DF413C">
        <w:rPr>
          <w:rStyle w:val="FontStyle21"/>
          <w:b/>
          <w:i w:val="0"/>
          <w:iCs w:val="0"/>
          <w:u w:val="single"/>
        </w:rPr>
        <w:t>апреля 201</w:t>
      </w:r>
      <w:r w:rsidR="004A0B6A">
        <w:rPr>
          <w:rStyle w:val="FontStyle21"/>
          <w:b/>
          <w:i w:val="0"/>
          <w:iCs w:val="0"/>
          <w:u w:val="single"/>
        </w:rPr>
        <w:t>8</w:t>
      </w:r>
      <w:r w:rsidRPr="00DF413C">
        <w:rPr>
          <w:rStyle w:val="FontStyle21"/>
          <w:b/>
          <w:i w:val="0"/>
          <w:iCs w:val="0"/>
          <w:u w:val="single"/>
        </w:rPr>
        <w:t xml:space="preserve"> года </w:t>
      </w:r>
      <w:r w:rsidRPr="00DF413C">
        <w:rPr>
          <w:rStyle w:val="FontStyle24"/>
          <w:b/>
          <w:i/>
          <w:u w:val="single"/>
        </w:rPr>
        <w:t xml:space="preserve"> </w:t>
      </w:r>
      <w:r w:rsidRPr="00DF413C">
        <w:rPr>
          <w:rStyle w:val="FontStyle24"/>
          <w:b/>
          <w:u w:val="single"/>
        </w:rPr>
        <w:t>в МКООДО «Большесолдатский РДДТ».</w:t>
      </w:r>
    </w:p>
    <w:p w:rsidR="0015171E" w:rsidRPr="00DF413C" w:rsidRDefault="0015171E" w:rsidP="0015171E">
      <w:pPr>
        <w:jc w:val="both"/>
      </w:pPr>
    </w:p>
    <w:p w:rsidR="0015171E" w:rsidRPr="00B4485A" w:rsidRDefault="0015171E" w:rsidP="0015171E">
      <w:pPr>
        <w:pStyle w:val="Style9"/>
        <w:widowControl/>
        <w:spacing w:before="62" w:line="307" w:lineRule="exact"/>
        <w:ind w:left="-142" w:right="-105"/>
        <w:rPr>
          <w:b/>
        </w:rPr>
      </w:pPr>
      <w:r w:rsidRPr="00B4485A">
        <w:rPr>
          <w:b/>
        </w:rPr>
        <w:t>4. Требования к оформлению работ, представляемых на конкурс.</w:t>
      </w:r>
    </w:p>
    <w:p w:rsidR="0015171E" w:rsidRPr="00EE24C3" w:rsidRDefault="0015171E" w:rsidP="0015171E">
      <w:pPr>
        <w:ind w:firstLine="720"/>
        <w:jc w:val="both"/>
        <w:rPr>
          <w:color w:val="FF0000"/>
        </w:rPr>
      </w:pPr>
      <w:r w:rsidRPr="00EE24C3">
        <w:rPr>
          <w:rStyle w:val="FontStyle24"/>
        </w:rPr>
        <w:t xml:space="preserve">4.1. </w:t>
      </w:r>
      <w:proofErr w:type="gramStart"/>
      <w:r w:rsidRPr="00EE24C3">
        <w:t>Дополнительная общеобразовательная программа должна соответствовать Примерным требованиям</w:t>
      </w:r>
      <w:r>
        <w:t>, предъявляемым</w:t>
      </w:r>
      <w:r w:rsidRPr="00EE24C3">
        <w:t xml:space="preserve"> к дополнительным общеобразовательным программам согласно статье 75 Федерального закона № 273-ФЗ «Об образ</w:t>
      </w:r>
      <w:r>
        <w:t>овании в Российской Федерации»), а также методическим рекомендациям по проектированию дополнительных общеобразовательных программ (письмо Министерства образования и науки РФ от 18.11.2015</w:t>
      </w:r>
      <w:r w:rsidR="00FF642A">
        <w:t xml:space="preserve"> </w:t>
      </w:r>
      <w:r>
        <w:t>г. №09-3242).</w:t>
      </w:r>
      <w:proofErr w:type="gramEnd"/>
    </w:p>
    <w:p w:rsidR="0015171E" w:rsidRDefault="0015171E" w:rsidP="0015171E">
      <w:pPr>
        <w:tabs>
          <w:tab w:val="left" w:pos="360"/>
        </w:tabs>
        <w:ind w:firstLine="720"/>
        <w:jc w:val="both"/>
        <w:rPr>
          <w:b/>
        </w:rPr>
      </w:pPr>
      <w:r w:rsidRPr="00EE24C3">
        <w:t xml:space="preserve">4.2.  </w:t>
      </w:r>
      <w:r w:rsidRPr="00EE24C3">
        <w:rPr>
          <w:b/>
          <w:u w:val="single"/>
        </w:rPr>
        <w:t>Материалы должны быть:</w:t>
      </w:r>
      <w:r w:rsidRPr="00EE24C3">
        <w:t xml:space="preserve"> (оформлены в программе </w:t>
      </w:r>
      <w:proofErr w:type="spellStart"/>
      <w:r w:rsidRPr="00EE24C3">
        <w:t>Microsoft</w:t>
      </w:r>
      <w:proofErr w:type="spellEnd"/>
      <w:r w:rsidRPr="00EE24C3">
        <w:t xml:space="preserve"> </w:t>
      </w:r>
      <w:proofErr w:type="spellStart"/>
      <w:r w:rsidRPr="00EE24C3">
        <w:t>Word</w:t>
      </w:r>
      <w:proofErr w:type="spellEnd"/>
      <w:r w:rsidRPr="00EE24C3">
        <w:t xml:space="preserve"> (2003-2010) с расширением «.</w:t>
      </w:r>
      <w:proofErr w:type="spellStart"/>
      <w:r w:rsidRPr="00EE24C3">
        <w:t>d</w:t>
      </w:r>
      <w:r w:rsidRPr="00EE24C3">
        <w:rPr>
          <w:lang w:val="en-US"/>
        </w:rPr>
        <w:t>oc</w:t>
      </w:r>
      <w:proofErr w:type="spellEnd"/>
      <w:r w:rsidRPr="00EE24C3">
        <w:t xml:space="preserve">», шрифт </w:t>
      </w:r>
      <w:r w:rsidRPr="00EE24C3">
        <w:rPr>
          <w:lang w:val="en-US"/>
        </w:rPr>
        <w:t>Times</w:t>
      </w:r>
      <w:r w:rsidRPr="00EE24C3">
        <w:t xml:space="preserve"> </w:t>
      </w:r>
      <w:r w:rsidRPr="00EE24C3">
        <w:rPr>
          <w:lang w:val="en-US"/>
        </w:rPr>
        <w:t>New</w:t>
      </w:r>
      <w:r w:rsidRPr="00EE24C3">
        <w:t xml:space="preserve"> </w:t>
      </w:r>
      <w:r w:rsidRPr="00EE24C3">
        <w:rPr>
          <w:lang w:val="en-US"/>
        </w:rPr>
        <w:t>Roman</w:t>
      </w:r>
      <w:r w:rsidRPr="00EE24C3">
        <w:t xml:space="preserve">, размер шрифта 14, размер шрифта заголовка 14-16, межстрочный интервал 1,5, размер полей – </w:t>
      </w:r>
      <w:smartTag w:uri="urn:schemas-microsoft-com:office:smarttags" w:element="metricconverter">
        <w:smartTagPr>
          <w:attr w:name="ProductID" w:val="3 см"/>
        </w:smartTagPr>
        <w:r w:rsidRPr="00EE24C3">
          <w:t>3 см</w:t>
        </w:r>
      </w:smartTag>
      <w:r w:rsidRPr="00EE24C3">
        <w:t xml:space="preserve"> слева, </w:t>
      </w:r>
      <w:smartTag w:uri="urn:schemas-microsoft-com:office:smarttags" w:element="metricconverter">
        <w:smartTagPr>
          <w:attr w:name="ProductID" w:val="1,5 см"/>
        </w:smartTagPr>
        <w:r w:rsidRPr="00EE24C3">
          <w:t>1,5 см</w:t>
        </w:r>
      </w:smartTag>
      <w:r w:rsidRPr="00EE24C3">
        <w:t xml:space="preserve"> справа, по </w:t>
      </w:r>
      <w:smartTag w:uri="urn:schemas-microsoft-com:office:smarttags" w:element="metricconverter">
        <w:smartTagPr>
          <w:attr w:name="ProductID" w:val="2 см"/>
        </w:smartTagPr>
        <w:r w:rsidRPr="00EE24C3">
          <w:t>2 см</w:t>
        </w:r>
      </w:smartTag>
      <w:r w:rsidRPr="00EE24C3">
        <w:t xml:space="preserve"> сверху  и снизу). </w:t>
      </w:r>
      <w:r>
        <w:t>В</w:t>
      </w:r>
      <w:r w:rsidRPr="00EE24C3">
        <w:t>се файлы, относящиеся к одной работе (те</w:t>
      </w:r>
      <w:proofErr w:type="gramStart"/>
      <w:r w:rsidRPr="00EE24C3">
        <w:t>кст пр</w:t>
      </w:r>
      <w:proofErr w:type="gramEnd"/>
      <w:r w:rsidRPr="00EE24C3">
        <w:t xml:space="preserve">ограммы, </w:t>
      </w:r>
      <w:r w:rsidR="004A0B6A">
        <w:t>разработка занятия</w:t>
      </w:r>
      <w:r w:rsidRPr="00EE24C3">
        <w:t xml:space="preserve">, презентация, музыкальное сопровождение, тесты, индивидуальные задания и т.п.) должны выкладываться одним архивом (архиватор </w:t>
      </w:r>
      <w:r w:rsidRPr="00EE24C3">
        <w:rPr>
          <w:lang w:val="en-US"/>
        </w:rPr>
        <w:t>zip</w:t>
      </w:r>
      <w:r w:rsidRPr="00EE24C3">
        <w:t xml:space="preserve">). </w:t>
      </w:r>
      <w:r w:rsidRPr="00EE24C3">
        <w:rPr>
          <w:b/>
        </w:rPr>
        <w:t xml:space="preserve"> </w:t>
      </w:r>
    </w:p>
    <w:p w:rsidR="004A0B6A" w:rsidRPr="004A0B6A" w:rsidRDefault="004A0B6A" w:rsidP="0015171E">
      <w:pPr>
        <w:tabs>
          <w:tab w:val="left" w:pos="360"/>
        </w:tabs>
        <w:ind w:firstLine="720"/>
        <w:jc w:val="both"/>
        <w:rPr>
          <w:u w:val="single"/>
        </w:rPr>
      </w:pPr>
      <w:r w:rsidRPr="00B339C6">
        <w:t>4.3.</w:t>
      </w:r>
      <w:r>
        <w:rPr>
          <w:b/>
        </w:rPr>
        <w:t xml:space="preserve"> </w:t>
      </w:r>
      <w:r>
        <w:t>Видеоматериалы должны быть представлены в качественном виде (хороший звук и изображение) в формате .</w:t>
      </w:r>
      <w:proofErr w:type="spellStart"/>
      <w:r>
        <w:rPr>
          <w:lang w:val="en-US"/>
        </w:rPr>
        <w:t>avi</w:t>
      </w:r>
      <w:proofErr w:type="spellEnd"/>
      <w:r w:rsidRPr="004A0B6A">
        <w:t>.</w:t>
      </w:r>
    </w:p>
    <w:p w:rsidR="0015171E" w:rsidRPr="00EE24C3" w:rsidRDefault="0015171E" w:rsidP="0015171E">
      <w:pPr>
        <w:tabs>
          <w:tab w:val="left" w:pos="1440"/>
        </w:tabs>
        <w:ind w:firstLine="720"/>
        <w:jc w:val="both"/>
        <w:rPr>
          <w:b/>
        </w:rPr>
      </w:pPr>
      <w:r w:rsidRPr="00EE24C3">
        <w:t>4.</w:t>
      </w:r>
      <w:r w:rsidR="004A0B6A">
        <w:t>4</w:t>
      </w:r>
      <w:r w:rsidRPr="00EE24C3">
        <w:t>.  Поступление конкурсных материалов в Оргкомитет рассматривается как согласие автора на возможную публикацию отдельных материалов с соблюдением авторских прав, а также использование при проведении выставок и презентаций.</w:t>
      </w:r>
    </w:p>
    <w:p w:rsidR="0015171E" w:rsidRPr="00EE24C3" w:rsidRDefault="0015171E" w:rsidP="0015171E">
      <w:pPr>
        <w:tabs>
          <w:tab w:val="left" w:pos="1440"/>
        </w:tabs>
        <w:ind w:firstLine="540"/>
        <w:jc w:val="both"/>
        <w:rPr>
          <w:b/>
        </w:rPr>
      </w:pPr>
      <w:r w:rsidRPr="00EE24C3">
        <w:rPr>
          <w:b/>
        </w:rPr>
        <w:t>Материалы, представленные на конкурс, не рецензируются и не возвращаются.</w:t>
      </w:r>
    </w:p>
    <w:p w:rsidR="0015171E" w:rsidRPr="00EE24C3" w:rsidRDefault="0015171E" w:rsidP="0015171E">
      <w:pPr>
        <w:tabs>
          <w:tab w:val="left" w:pos="1440"/>
        </w:tabs>
        <w:ind w:firstLine="540"/>
        <w:jc w:val="both"/>
        <w:rPr>
          <w:b/>
        </w:rPr>
      </w:pPr>
    </w:p>
    <w:p w:rsidR="0015171E" w:rsidRPr="00D560D8" w:rsidRDefault="0015171E" w:rsidP="0015171E">
      <w:pPr>
        <w:tabs>
          <w:tab w:val="left" w:pos="2160"/>
        </w:tabs>
        <w:jc w:val="center"/>
        <w:rPr>
          <w:color w:val="000000"/>
        </w:rPr>
      </w:pPr>
      <w:r w:rsidRPr="00D560D8">
        <w:rPr>
          <w:b/>
          <w:color w:val="000000"/>
        </w:rPr>
        <w:t>5. Основные критерии оценки конкурсных работ</w:t>
      </w:r>
    </w:p>
    <w:p w:rsidR="0015171E" w:rsidRPr="00D560D8" w:rsidRDefault="0015171E" w:rsidP="0015171E">
      <w:pPr>
        <w:ind w:firstLine="540"/>
        <w:jc w:val="both"/>
        <w:rPr>
          <w:color w:val="000000"/>
        </w:rPr>
      </w:pPr>
      <w:r w:rsidRPr="00D560D8">
        <w:rPr>
          <w:color w:val="000000"/>
        </w:rPr>
        <w:t>Возможность широкого применения в образовательных организациях, практическая значимость материалов;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t>- технологичность программы (доступность для использования ее в педагогической практике) техническое оснащение программы (степень обеспеченности образовательного процесса, оправданность использования);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t>- актуальность: ориентация на решение наиболее значимых проблем;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t>- новизна, наличие инновационного подхода, оригинальность;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t>- целостность, логичность: четкость и ясность формулировок целей и задач, отражение в них направленности программы, взаимосвязь целей и задач с содержанием образования, методами обучения, формами организации и характером деятельности обучающихся;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t xml:space="preserve">- </w:t>
      </w:r>
      <w:proofErr w:type="spellStart"/>
      <w:r w:rsidRPr="00D560D8">
        <w:rPr>
          <w:color w:val="000000"/>
        </w:rPr>
        <w:t>прогностичность</w:t>
      </w:r>
      <w:proofErr w:type="spellEnd"/>
      <w:r w:rsidRPr="00D560D8">
        <w:rPr>
          <w:color w:val="000000"/>
        </w:rPr>
        <w:t>: способность соответствовать изменяющимся требованиям и условиям реализации программы;</w:t>
      </w:r>
    </w:p>
    <w:p w:rsidR="0015171E" w:rsidRPr="00D560D8" w:rsidRDefault="0015171E" w:rsidP="0015171E">
      <w:pPr>
        <w:jc w:val="both"/>
        <w:rPr>
          <w:color w:val="000000"/>
        </w:rPr>
      </w:pPr>
      <w:r w:rsidRPr="00D560D8">
        <w:rPr>
          <w:color w:val="000000"/>
        </w:rPr>
        <w:lastRenderedPageBreak/>
        <w:t>- выполнение условий и требований, заявленных в Положении.</w:t>
      </w:r>
    </w:p>
    <w:p w:rsidR="0015171E" w:rsidRDefault="0015171E" w:rsidP="0015171E">
      <w:pPr>
        <w:widowControl/>
        <w:shd w:val="clear" w:color="auto" w:fill="FFFFFF"/>
        <w:jc w:val="both"/>
        <w:rPr>
          <w:b/>
        </w:rPr>
      </w:pPr>
      <w:r w:rsidRPr="00D560D8">
        <w:rPr>
          <w:rStyle w:val="FontStyle24"/>
          <w:color w:val="000000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b/>
        </w:rPr>
        <w:t>Приложение № 2</w:t>
      </w: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3960" w:right="-5"/>
        <w:jc w:val="center"/>
        <w:rPr>
          <w:b/>
        </w:rPr>
      </w:pPr>
    </w:p>
    <w:p w:rsidR="0015171E" w:rsidRDefault="0015171E" w:rsidP="0015171E">
      <w:pPr>
        <w:ind w:left="-24" w:right="-5"/>
        <w:jc w:val="center"/>
        <w:rPr>
          <w:b/>
          <w:sz w:val="28"/>
          <w:szCs w:val="28"/>
        </w:rPr>
      </w:pPr>
      <w:r w:rsidRPr="005102A5">
        <w:rPr>
          <w:b/>
          <w:sz w:val="28"/>
          <w:szCs w:val="28"/>
        </w:rPr>
        <w:t>Заявка на участие в конкурсе</w:t>
      </w:r>
      <w:r>
        <w:rPr>
          <w:b/>
          <w:sz w:val="28"/>
          <w:szCs w:val="28"/>
        </w:rPr>
        <w:t xml:space="preserve"> </w:t>
      </w:r>
      <w:r w:rsidRPr="00510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дополнительных общеобразовательных программ </w:t>
      </w:r>
    </w:p>
    <w:p w:rsidR="0015171E" w:rsidRDefault="0015171E" w:rsidP="0015171E">
      <w:pPr>
        <w:ind w:left="-24" w:right="-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Фамилия, имя, отчество конкурсанта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Юридическое название образовательной организации, согласно уставу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Почтовый адрес (с индексом)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Занимаемая должность (полностью) конкурсанта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Домашний адрес конкурсанта (с индексом)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Контактный телефон конкурсанта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Электронная почта конкурсанта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Решение руководителя образовательной организации о поддержке данного участника на Конкурс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Подпись руководителя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5171E" w:rsidTr="002908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rPr>
                <w:sz w:val="28"/>
                <w:szCs w:val="28"/>
              </w:rPr>
            </w:pPr>
            <w:r w:rsidRPr="00EE2083">
              <w:rPr>
                <w:sz w:val="28"/>
                <w:szCs w:val="28"/>
              </w:rPr>
              <w:t>Печать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1E" w:rsidRPr="00EE2083" w:rsidRDefault="0015171E" w:rsidP="0029081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171E" w:rsidRDefault="0015171E" w:rsidP="0015171E">
      <w:pPr>
        <w:ind w:left="4500" w:right="-5"/>
        <w:rPr>
          <w:b/>
        </w:rPr>
      </w:pPr>
    </w:p>
    <w:p w:rsidR="0015171E" w:rsidRDefault="0015171E" w:rsidP="0015171E">
      <w:pPr>
        <w:ind w:left="4500" w:right="-5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center"/>
        <w:rPr>
          <w:b/>
        </w:rPr>
      </w:pPr>
    </w:p>
    <w:p w:rsidR="0015171E" w:rsidRDefault="0015171E" w:rsidP="0015171E">
      <w:pPr>
        <w:ind w:left="4500" w:right="-5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Приложение № 3</w:t>
      </w:r>
    </w:p>
    <w:p w:rsidR="0015171E" w:rsidRDefault="0015171E" w:rsidP="001517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(образец)</w:t>
      </w:r>
    </w:p>
    <w:p w:rsidR="0015171E" w:rsidRDefault="0015171E" w:rsidP="0015171E">
      <w:pPr>
        <w:ind w:left="4500" w:right="-5"/>
        <w:jc w:val="right"/>
        <w:rPr>
          <w:b/>
        </w:rPr>
      </w:pPr>
    </w:p>
    <w:p w:rsidR="0015171E" w:rsidRDefault="0015171E" w:rsidP="0015171E"/>
    <w:p w:rsidR="0015171E" w:rsidRDefault="0015171E" w:rsidP="0015171E">
      <w:pPr>
        <w:rPr>
          <w:b/>
          <w:sz w:val="28"/>
          <w:szCs w:val="28"/>
        </w:rPr>
      </w:pPr>
      <w:r>
        <w:t xml:space="preserve">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Ц Е Н З И Я </w:t>
      </w:r>
    </w:p>
    <w:p w:rsidR="0015171E" w:rsidRDefault="0015171E" w:rsidP="00151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дополнительную общеобразовательную программу </w:t>
      </w:r>
    </w:p>
    <w:p w:rsidR="0015171E" w:rsidRDefault="0015171E" w:rsidP="0015171E">
      <w:pPr>
        <w:rPr>
          <w:sz w:val="28"/>
          <w:szCs w:val="28"/>
        </w:rPr>
      </w:pPr>
      <w:r>
        <w:rPr>
          <w:sz w:val="28"/>
          <w:szCs w:val="28"/>
        </w:rPr>
        <w:t>1. Фамилия, имя, отчество рецензента (полностью) _____________________________________________________</w:t>
      </w:r>
    </w:p>
    <w:p w:rsidR="0015171E" w:rsidRDefault="0015171E" w:rsidP="0015171E">
      <w:pPr>
        <w:jc w:val="both"/>
        <w:rPr>
          <w:sz w:val="28"/>
          <w:szCs w:val="28"/>
        </w:rPr>
      </w:pPr>
    </w:p>
    <w:p w:rsidR="0015171E" w:rsidRDefault="0015171E" w:rsidP="0015171E">
      <w:pPr>
        <w:ind w:left="360" w:right="17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Должность, место работы </w:t>
      </w:r>
    </w:p>
    <w:p w:rsidR="0015171E" w:rsidRDefault="0015171E" w:rsidP="0015171E">
      <w:pPr>
        <w:ind w:left="360" w:right="17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Зам. директора по УМР СОШ № 60 г. Курска</w:t>
      </w:r>
    </w:p>
    <w:p w:rsidR="0015171E" w:rsidRDefault="0015171E" w:rsidP="0015171E">
      <w:pPr>
        <w:ind w:left="360" w:right="175" w:hanging="360"/>
        <w:jc w:val="both"/>
        <w:rPr>
          <w:sz w:val="28"/>
          <w:szCs w:val="28"/>
          <w:u w:val="single"/>
        </w:rPr>
      </w:pPr>
    </w:p>
    <w:p w:rsidR="0015171E" w:rsidRDefault="0015171E" w:rsidP="0015171E">
      <w:pPr>
        <w:numPr>
          <w:ilvl w:val="0"/>
          <w:numId w:val="1"/>
        </w:numPr>
        <w:autoSpaceDE/>
        <w:autoSpaceDN/>
        <w:adjustRightInd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дополнительной общеобразовательной программы 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общеобразовательная программа творческого объединения «Вышивка» на базе СОШ № 60</w:t>
      </w:r>
    </w:p>
    <w:p w:rsidR="0015171E" w:rsidRDefault="0015171E" w:rsidP="0015171E">
      <w:pPr>
        <w:ind w:right="175"/>
        <w:rPr>
          <w:sz w:val="28"/>
          <w:szCs w:val="28"/>
        </w:rPr>
      </w:pPr>
      <w:r>
        <w:rPr>
          <w:sz w:val="28"/>
          <w:szCs w:val="28"/>
        </w:rPr>
        <w:t>4. Фамилия, имя, отчество автора (полностью) _____________________________________________________________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rPr>
          <w:sz w:val="28"/>
          <w:szCs w:val="28"/>
        </w:rPr>
      </w:pPr>
      <w:r>
        <w:rPr>
          <w:sz w:val="28"/>
          <w:szCs w:val="28"/>
        </w:rPr>
        <w:t>5. Должность</w:t>
      </w:r>
    </w:p>
    <w:p w:rsidR="0015171E" w:rsidRDefault="0015171E" w:rsidP="0015171E">
      <w:pPr>
        <w:ind w:right="17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Педагог дополнительного образования детей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6. Полное название образовательной организации</w:t>
      </w:r>
    </w:p>
    <w:p w:rsidR="0015171E" w:rsidRDefault="0015171E" w:rsidP="0015171E">
      <w:pPr>
        <w:ind w:right="17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Областное бюджетное образовательное учреждение «Средняя общеобразовательная школа № 60» г. Курска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7. Адрес образовательной организации</w:t>
      </w:r>
    </w:p>
    <w:p w:rsidR="0015171E" w:rsidRDefault="0015171E" w:rsidP="0015171E">
      <w:pPr>
        <w:ind w:right="17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г. Курск, ул. Малышева, 3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рецензента </w:t>
      </w:r>
    </w:p>
    <w:p w:rsidR="0015171E" w:rsidRDefault="0015171E" w:rsidP="0015171E">
      <w:pPr>
        <w:ind w:right="175"/>
        <w:rPr>
          <w:sz w:val="28"/>
          <w:szCs w:val="28"/>
        </w:rPr>
      </w:pPr>
    </w:p>
    <w:p w:rsidR="0015171E" w:rsidRDefault="0015171E" w:rsidP="0015171E">
      <w:pPr>
        <w:ind w:right="17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15171E" w:rsidRDefault="0015171E" w:rsidP="0015171E">
      <w:pPr>
        <w:ind w:right="175"/>
        <w:jc w:val="center"/>
        <w:rPr>
          <w:sz w:val="28"/>
          <w:szCs w:val="28"/>
        </w:rPr>
      </w:pP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Рецензент                                           _____________________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(подпись)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 2016 г. </w:t>
      </w:r>
    </w:p>
    <w:p w:rsidR="0015171E" w:rsidRDefault="0015171E" w:rsidP="0015171E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М.П.</w:t>
      </w:r>
    </w:p>
    <w:p w:rsidR="0015171E" w:rsidRDefault="0015171E" w:rsidP="0015171E">
      <w:pPr>
        <w:jc w:val="both"/>
      </w:pPr>
    </w:p>
    <w:p w:rsidR="0015171E" w:rsidRDefault="0015171E" w:rsidP="0015171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15171E">
      <w:pPr>
        <w:jc w:val="center"/>
        <w:rPr>
          <w:b/>
        </w:rPr>
      </w:pPr>
    </w:p>
    <w:p w:rsidR="0015171E" w:rsidRDefault="0015171E" w:rsidP="00FF642A">
      <w:pPr>
        <w:ind w:right="-5"/>
        <w:jc w:val="right"/>
        <w:rPr>
          <w:b/>
        </w:rPr>
      </w:pPr>
      <w:r>
        <w:rPr>
          <w:b/>
        </w:rPr>
        <w:br w:type="page"/>
      </w:r>
      <w:r w:rsidR="00BB2ACF">
        <w:rPr>
          <w:b/>
        </w:rPr>
        <w:lastRenderedPageBreak/>
        <w:t>Приложение № 4</w:t>
      </w:r>
    </w:p>
    <w:p w:rsidR="00903CC2" w:rsidRDefault="00903CC2" w:rsidP="00FF642A">
      <w:pPr>
        <w:ind w:right="-5"/>
        <w:rPr>
          <w:b/>
        </w:rPr>
      </w:pPr>
    </w:p>
    <w:p w:rsidR="00FF642A" w:rsidRPr="005B4BEF" w:rsidRDefault="00903CC2" w:rsidP="00903CC2">
      <w:pPr>
        <w:ind w:right="-5"/>
        <w:jc w:val="center"/>
        <w:rPr>
          <w:b/>
          <w:u w:val="single"/>
        </w:rPr>
      </w:pPr>
      <w:r w:rsidRPr="005B4BEF">
        <w:rPr>
          <w:b/>
          <w:u w:val="single"/>
        </w:rPr>
        <w:t>Основные понятия, применяемые в настоящем Положении.</w:t>
      </w:r>
    </w:p>
    <w:p w:rsidR="00903CC2" w:rsidRDefault="00903CC2" w:rsidP="00FF642A">
      <w:pPr>
        <w:ind w:right="-5"/>
        <w:rPr>
          <w:b/>
        </w:rPr>
      </w:pPr>
    </w:p>
    <w:p w:rsidR="00903CC2" w:rsidRDefault="00903CC2" w:rsidP="00903CC2">
      <w:pPr>
        <w:ind w:right="-5"/>
        <w:jc w:val="both"/>
      </w:pPr>
      <w:r>
        <w:rPr>
          <w:b/>
        </w:rPr>
        <w:t xml:space="preserve">Методический кейс образовательной организации – </w:t>
      </w:r>
      <w:r>
        <w:t xml:space="preserve">комплексная методическая разработка образовательной организации, обеспечивающая на уровне своей организации обновление программного  содержания дополнительного образования  и методическое  сопровождение дополнительных </w:t>
      </w:r>
      <w:proofErr w:type="spellStart"/>
      <w:r>
        <w:t>общеразвивающих</w:t>
      </w:r>
      <w:proofErr w:type="spellEnd"/>
      <w:r>
        <w:t xml:space="preserve"> программ (одного вида направленности).</w:t>
      </w:r>
    </w:p>
    <w:p w:rsidR="00903CC2" w:rsidRDefault="00903CC2" w:rsidP="00903CC2">
      <w:pPr>
        <w:ind w:right="-5"/>
        <w:jc w:val="both"/>
      </w:pPr>
      <w:proofErr w:type="gramStart"/>
      <w:r w:rsidRPr="00992B9B">
        <w:rPr>
          <w:b/>
        </w:rPr>
        <w:t>Оценочные  средства образовательной программы</w:t>
      </w:r>
      <w:r>
        <w:t xml:space="preserve"> – один из компонентов образовательной программы, включающий  средства измерения и оценивания  </w:t>
      </w:r>
      <w:r w:rsidR="00992B9B">
        <w:t xml:space="preserve">процесса освоения  программы обучающимися в наиболее целесообразных для дополнительного образования формах; позволяющие осуществлять  текущий контроль (в течение всего учебного периода) и промежуточную  аттестацию (по итогам учебных периодов) процесса и результатов освоения обучающимися образовательной программы. </w:t>
      </w:r>
      <w:proofErr w:type="gramEnd"/>
    </w:p>
    <w:p w:rsidR="00992B9B" w:rsidRDefault="00992B9B" w:rsidP="00903CC2">
      <w:pPr>
        <w:ind w:right="-5"/>
        <w:jc w:val="both"/>
      </w:pPr>
      <w:proofErr w:type="gramStart"/>
      <w:r w:rsidRPr="00992B9B">
        <w:rPr>
          <w:b/>
        </w:rPr>
        <w:t>«Цифровые следы» реализации образовательной программы</w:t>
      </w:r>
      <w:r>
        <w:t xml:space="preserve"> – </w:t>
      </w:r>
      <w:proofErr w:type="spellStart"/>
      <w:r>
        <w:t>представленность</w:t>
      </w:r>
      <w:proofErr w:type="spellEnd"/>
      <w:r>
        <w:t xml:space="preserve"> образовательной практики, осуществляемой на основе конкретной образовательной программы, в пространстве Интернет: опубликованные сведения, опыт, результаты, достижения на официальном сайте образовательной организации, в СМИ, социальных сетях, профильных информационно-научных, научных и др. электронных ресурсах.</w:t>
      </w:r>
      <w:proofErr w:type="gramEnd"/>
    </w:p>
    <w:p w:rsidR="005B4BEF" w:rsidRDefault="005B4BEF" w:rsidP="00903CC2">
      <w:pPr>
        <w:ind w:right="-5"/>
        <w:jc w:val="both"/>
      </w:pPr>
    </w:p>
    <w:p w:rsidR="005B4BEF" w:rsidRPr="005B4BEF" w:rsidRDefault="005B4BEF" w:rsidP="005B4BEF">
      <w:pPr>
        <w:ind w:right="-5"/>
        <w:jc w:val="center"/>
        <w:rPr>
          <w:b/>
          <w:u w:val="single"/>
        </w:rPr>
      </w:pPr>
      <w:r w:rsidRPr="005B4BEF">
        <w:rPr>
          <w:b/>
          <w:u w:val="single"/>
        </w:rPr>
        <w:t>Состав методического/нормативно-методического кейса.</w:t>
      </w:r>
    </w:p>
    <w:p w:rsidR="005B4BEF" w:rsidRDefault="005B4BEF" w:rsidP="00903CC2">
      <w:pPr>
        <w:ind w:right="-5"/>
        <w:jc w:val="both"/>
      </w:pPr>
    </w:p>
    <w:p w:rsidR="005B4BEF" w:rsidRPr="005B4BEF" w:rsidRDefault="005B4BEF" w:rsidP="00903CC2">
      <w:pPr>
        <w:ind w:right="-5"/>
        <w:jc w:val="both"/>
        <w:rPr>
          <w:b/>
        </w:rPr>
      </w:pPr>
      <w:r w:rsidRPr="005B4BEF">
        <w:rPr>
          <w:b/>
        </w:rPr>
        <w:t xml:space="preserve">Для образовательной организации: </w:t>
      </w:r>
    </w:p>
    <w:p w:rsidR="00992B9B" w:rsidRDefault="005B4BEF" w:rsidP="00903CC2">
      <w:pPr>
        <w:ind w:right="-5"/>
        <w:jc w:val="both"/>
      </w:pPr>
      <w:r w:rsidRPr="00D83C9E">
        <w:t xml:space="preserve">- </w:t>
      </w:r>
      <w:r w:rsidR="00D83C9E" w:rsidRPr="00D83C9E">
        <w:t xml:space="preserve">Локальный </w:t>
      </w:r>
      <w:r w:rsidR="00D83C9E">
        <w:t>нормативный акт образовательной организации о порядке обновления и реализации дополнительных общеобразовательных (</w:t>
      </w:r>
      <w:proofErr w:type="spellStart"/>
      <w:r w:rsidR="00D83C9E">
        <w:t>общеразвивающих</w:t>
      </w:r>
      <w:proofErr w:type="spellEnd"/>
      <w:r w:rsidR="00D83C9E">
        <w:t>) программ, в том числе модульных, в сетевой форме, с применением дистанционных технологий и электронного обучения. По индивидуальному  учебному плану;</w:t>
      </w:r>
    </w:p>
    <w:p w:rsidR="009E0051" w:rsidRDefault="009E0051" w:rsidP="00903CC2">
      <w:pPr>
        <w:ind w:right="-5"/>
        <w:jc w:val="both"/>
      </w:pPr>
      <w:r>
        <w:t xml:space="preserve">- Результаты учета мнения  обучающихся и целевого  запроса родителей </w:t>
      </w:r>
      <w:r w:rsidR="008C0BF8">
        <w:t xml:space="preserve">  на новые программы дополнительного образования детей;</w:t>
      </w:r>
    </w:p>
    <w:p w:rsidR="008C0BF8" w:rsidRDefault="008C0BF8" w:rsidP="00903CC2">
      <w:pPr>
        <w:ind w:right="-5"/>
        <w:jc w:val="both"/>
      </w:pPr>
      <w:r>
        <w:t xml:space="preserve">- Дополнительная </w:t>
      </w:r>
      <w:proofErr w:type="spellStart"/>
      <w:r>
        <w:t>общеразвивающая</w:t>
      </w:r>
      <w:proofErr w:type="spellEnd"/>
      <w:r>
        <w:t xml:space="preserve"> программа художественной направленности, нацеленная на повышение мотивации и развитие способности детей, формирование  универсальных компетенций и навыков </w:t>
      </w:r>
      <w:r>
        <w:rPr>
          <w:lang w:val="en-US"/>
        </w:rPr>
        <w:t>XXI</w:t>
      </w:r>
      <w:r w:rsidRPr="008C0BF8">
        <w:t xml:space="preserve"> </w:t>
      </w:r>
      <w:r>
        <w:t xml:space="preserve"> века;</w:t>
      </w:r>
    </w:p>
    <w:p w:rsidR="008C0BF8" w:rsidRDefault="008C0BF8" w:rsidP="00903CC2">
      <w:pPr>
        <w:ind w:right="-5"/>
        <w:jc w:val="both"/>
      </w:pPr>
      <w:r>
        <w:t xml:space="preserve">- Методические материалы и разработки занятий по указанной программе; </w:t>
      </w:r>
    </w:p>
    <w:p w:rsidR="008C0BF8" w:rsidRDefault="008C0BF8" w:rsidP="00903CC2">
      <w:pPr>
        <w:ind w:right="-5"/>
        <w:jc w:val="both"/>
      </w:pPr>
      <w:r>
        <w:t>- Оценочные средства,  и (или) формы текущего контроля, и (или) формы промежуточной аттестации;</w:t>
      </w:r>
    </w:p>
    <w:p w:rsidR="00C26D30" w:rsidRDefault="008C0BF8" w:rsidP="00903CC2">
      <w:pPr>
        <w:ind w:right="-5"/>
        <w:jc w:val="both"/>
      </w:pPr>
      <w:proofErr w:type="gramStart"/>
      <w:r>
        <w:t>- Дидактические и (или) игровые средства разви</w:t>
      </w:r>
      <w:r w:rsidR="00A203D3">
        <w:t>тия универсальных компетенций детей (при необходимости) и целесообразности);</w:t>
      </w:r>
      <w:proofErr w:type="gramEnd"/>
    </w:p>
    <w:p w:rsidR="00C26D30" w:rsidRDefault="00C26D30" w:rsidP="00903CC2">
      <w:pPr>
        <w:ind w:right="-5"/>
        <w:jc w:val="both"/>
      </w:pPr>
      <w:r>
        <w:t>- Методические рекомендации по освоению программы в рамках индивидуальных учебных планов, в разновозрастных группах (при необходимости и целесообразности);</w:t>
      </w:r>
    </w:p>
    <w:p w:rsidR="00C26D30" w:rsidRDefault="00C26D30" w:rsidP="00903CC2">
      <w:pPr>
        <w:ind w:right="-5"/>
        <w:jc w:val="both"/>
      </w:pPr>
      <w:r>
        <w:t xml:space="preserve">- </w:t>
      </w:r>
      <w:proofErr w:type="spellStart"/>
      <w:r>
        <w:t>Портфолио</w:t>
      </w:r>
      <w:proofErr w:type="spellEnd"/>
      <w:r>
        <w:t xml:space="preserve"> творческих сценариев и (или) проектной деятельности в рамках реализации указанной программы (при необходимости и целесообразности);</w:t>
      </w:r>
    </w:p>
    <w:p w:rsidR="00A203D3" w:rsidRDefault="00A203D3" w:rsidP="00903CC2">
      <w:pPr>
        <w:ind w:right="-5"/>
        <w:jc w:val="both"/>
      </w:pPr>
      <w:r>
        <w:t xml:space="preserve">- </w:t>
      </w:r>
      <w:r w:rsidR="00B03B9A">
        <w:t>Сведения, подтверждающие общественно профессиональные признания результатов реализации программы;</w:t>
      </w:r>
    </w:p>
    <w:p w:rsidR="00B03B9A" w:rsidRDefault="00B03B9A" w:rsidP="00903CC2">
      <w:pPr>
        <w:ind w:right="-5"/>
        <w:jc w:val="both"/>
      </w:pPr>
      <w:r>
        <w:t>- «цифровые следы» реализации дополнительной общеобразовательной программы,  представленной в сети Интернет: опубликованные сведения, опыт, результаты, достижения на официальном сайте образовательной организации, в СМИ, социальных сетях, профильных информационно-методических, научных и др</w:t>
      </w:r>
      <w:proofErr w:type="gramStart"/>
      <w:r>
        <w:t>.э</w:t>
      </w:r>
      <w:proofErr w:type="gramEnd"/>
      <w:r>
        <w:t xml:space="preserve">лектронных ресурсах, представленных в виде ссылок на Интернет-ресурсы, разделы официального сайта образовательной организации, электронные СМИ, </w:t>
      </w:r>
      <w:proofErr w:type="spellStart"/>
      <w:r>
        <w:t>блоги</w:t>
      </w:r>
      <w:proofErr w:type="spellEnd"/>
      <w:r>
        <w:t xml:space="preserve"> участников образовательных отношений в соц. сетях, публикации информационно-методического и научно-публицистического характера и др.</w:t>
      </w:r>
    </w:p>
    <w:p w:rsidR="00B03B9A" w:rsidRPr="008C0BF8" w:rsidRDefault="00B03B9A" w:rsidP="00903CC2">
      <w:pPr>
        <w:ind w:right="-5"/>
        <w:jc w:val="both"/>
      </w:pPr>
      <w:r>
        <w:t>- Ссылки и (или) материалы мероприятий различных уровней (муниципального, регионального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которых возможно участие обучающихся в процессе освоения программы, предоставляющие возможность максимальной реализации творческого потенциала обучающихся и формирование </w:t>
      </w:r>
      <w:proofErr w:type="spellStart"/>
      <w:r>
        <w:t>портфолио</w:t>
      </w:r>
      <w:proofErr w:type="spellEnd"/>
      <w:r>
        <w:t xml:space="preserve"> достижений обучающихся (при необходимости и целесообразности).</w:t>
      </w:r>
    </w:p>
    <w:p w:rsidR="0015171E" w:rsidRDefault="0015171E" w:rsidP="00903CC2">
      <w:pPr>
        <w:ind w:left="5580"/>
        <w:jc w:val="both"/>
      </w:pPr>
    </w:p>
    <w:sectPr w:rsidR="0015171E" w:rsidSect="0015171E">
      <w:pgSz w:w="11905" w:h="16837"/>
      <w:pgMar w:top="567" w:right="79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9C4"/>
    <w:multiLevelType w:val="hybridMultilevel"/>
    <w:tmpl w:val="1AE87FE2"/>
    <w:lvl w:ilvl="0" w:tplc="5E02D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286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661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58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9039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B02F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627B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7AA8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4CB1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B6523B4"/>
    <w:multiLevelType w:val="hybridMultilevel"/>
    <w:tmpl w:val="5596D846"/>
    <w:lvl w:ilvl="0" w:tplc="8B0255F6">
      <w:start w:val="1"/>
      <w:numFmt w:val="decimal"/>
      <w:lvlText w:val="%1."/>
      <w:lvlJc w:val="left"/>
      <w:pPr>
        <w:tabs>
          <w:tab w:val="num" w:pos="4887"/>
        </w:tabs>
        <w:ind w:left="4887" w:firstLine="0"/>
      </w:pPr>
    </w:lvl>
    <w:lvl w:ilvl="1" w:tplc="FA3A26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8B0255F6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5171E"/>
    <w:rsid w:val="0000612E"/>
    <w:rsid w:val="000625F3"/>
    <w:rsid w:val="0015171E"/>
    <w:rsid w:val="00152E0A"/>
    <w:rsid w:val="004A0B6A"/>
    <w:rsid w:val="005B4BEF"/>
    <w:rsid w:val="00820FC5"/>
    <w:rsid w:val="008A33C1"/>
    <w:rsid w:val="008B637E"/>
    <w:rsid w:val="008C0BF8"/>
    <w:rsid w:val="008F25D2"/>
    <w:rsid w:val="00903CC2"/>
    <w:rsid w:val="00992B9B"/>
    <w:rsid w:val="009E0051"/>
    <w:rsid w:val="009F2E05"/>
    <w:rsid w:val="00A203D3"/>
    <w:rsid w:val="00B03B9A"/>
    <w:rsid w:val="00B339C6"/>
    <w:rsid w:val="00BB2ACF"/>
    <w:rsid w:val="00C26D30"/>
    <w:rsid w:val="00D20954"/>
    <w:rsid w:val="00D83C9E"/>
    <w:rsid w:val="00DF413C"/>
    <w:rsid w:val="00E942DF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5171E"/>
    <w:pPr>
      <w:jc w:val="center"/>
    </w:pPr>
  </w:style>
  <w:style w:type="character" w:customStyle="1" w:styleId="FontStyle19">
    <w:name w:val="Font Style19"/>
    <w:basedOn w:val="a0"/>
    <w:rsid w:val="0015171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0">
    <w:name w:val="Font Style20"/>
    <w:basedOn w:val="a0"/>
    <w:rsid w:val="0015171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rsid w:val="0015171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rsid w:val="0015171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15171E"/>
    <w:rPr>
      <w:rFonts w:ascii="Franklin Gothic Book" w:hAnsi="Franklin Gothic Book" w:cs="Franklin Gothic Book"/>
      <w:sz w:val="22"/>
      <w:szCs w:val="22"/>
    </w:rPr>
  </w:style>
  <w:style w:type="character" w:customStyle="1" w:styleId="FontStyle24">
    <w:name w:val="Font Style24"/>
    <w:basedOn w:val="a0"/>
    <w:rsid w:val="0015171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7A7D-F419-4B5F-B749-142B504C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11</cp:revision>
  <dcterms:created xsi:type="dcterms:W3CDTF">2018-03-12T08:35:00Z</dcterms:created>
  <dcterms:modified xsi:type="dcterms:W3CDTF">2018-03-13T11:39:00Z</dcterms:modified>
</cp:coreProperties>
</file>